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D5A8E" w:rsidRPr="008A0CB1" w:rsidRDefault="001D5A8E" w:rsidP="001D5A8E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lang w:val="x-none" w:eastAsia="zh-CN"/>
        </w:rPr>
      </w:pPr>
      <w:bookmarkStart w:id="0" w:name="_GoBack"/>
      <w:bookmarkEnd w:id="0"/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4</w:t>
      </w:r>
      <w:r w:rsidR="00E61148">
        <w:rPr>
          <w:rFonts w:ascii="Arial" w:eastAsiaTheme="minorEastAsia" w:hAnsi="Arial" w:hint="eastAsia"/>
          <w:b/>
          <w:bCs/>
          <w:sz w:val="22"/>
          <w:lang w:val="x-none" w:eastAsia="zh-CN"/>
        </w:rPr>
        <w:t>b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="00E61148" w:rsidRPr="00AC2C34">
        <w:rPr>
          <w:rFonts w:ascii="Arial" w:eastAsia="MS Mincho" w:hAnsi="Arial" w:hint="eastAsia"/>
          <w:b/>
          <w:bCs/>
          <w:sz w:val="22"/>
          <w:lang w:val="x-none"/>
        </w:rPr>
        <w:t>2</w:t>
      </w:r>
      <w:r w:rsidR="00E61148">
        <w:rPr>
          <w:rFonts w:ascii="Arial" w:eastAsiaTheme="minorEastAsia" w:hAnsi="Arial" w:hint="eastAsia"/>
          <w:b/>
          <w:bCs/>
          <w:sz w:val="22"/>
          <w:lang w:val="x-none" w:eastAsia="zh-CN"/>
        </w:rPr>
        <w:t>10</w:t>
      </w:r>
      <w:r w:rsidR="00081E8C">
        <w:rPr>
          <w:rFonts w:ascii="Arial" w:eastAsiaTheme="minorEastAsia" w:hAnsi="Arial" w:hint="eastAsia"/>
          <w:b/>
          <w:bCs/>
          <w:sz w:val="22"/>
          <w:lang w:val="x-none" w:eastAsia="zh-CN"/>
        </w:rPr>
        <w:t>2</w:t>
      </w:r>
      <w:r w:rsidR="007A124C">
        <w:rPr>
          <w:rFonts w:ascii="Arial" w:eastAsiaTheme="minorEastAsia" w:hAnsi="Arial" w:hint="eastAsia"/>
          <w:b/>
          <w:bCs/>
          <w:sz w:val="22"/>
          <w:lang w:val="x-none" w:eastAsia="zh-CN"/>
        </w:rPr>
        <w:t>629</w:t>
      </w:r>
    </w:p>
    <w:p w:rsidR="001D5A8E" w:rsidRPr="00EA600F" w:rsidRDefault="00EA600F" w:rsidP="001D5A8E">
      <w:pPr>
        <w:tabs>
          <w:tab w:val="center" w:pos="4536"/>
          <w:tab w:val="right" w:pos="9072"/>
        </w:tabs>
        <w:spacing w:after="120"/>
        <w:rPr>
          <w:rFonts w:eastAsiaTheme="minorEastAsia"/>
          <w:b/>
          <w:noProof/>
          <w:sz w:val="22"/>
          <w:szCs w:val="22"/>
          <w:lang w:eastAsia="zh-CN"/>
        </w:rPr>
      </w:pPr>
      <w:proofErr w:type="gramStart"/>
      <w:r w:rsidRPr="002C2AAB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2C2AAB">
        <w:rPr>
          <w:rFonts w:ascii="Arial" w:eastAsia="MS Mincho" w:hAnsi="Arial" w:cs="Arial"/>
          <w:b/>
          <w:bCs/>
          <w:sz w:val="22"/>
          <w:szCs w:val="22"/>
          <w:lang w:eastAsia="ja-JP"/>
        </w:rPr>
        <w:t>, April 12</w:t>
      </w:r>
      <w:r w:rsidRPr="002C2AA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C2AA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20</w:t>
      </w:r>
      <w:r w:rsidRPr="002C2AA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C2AAB">
        <w:rPr>
          <w:rFonts w:ascii="Arial" w:eastAsia="MS Mincho" w:hAnsi="Arial" w:cs="Arial"/>
          <w:b/>
          <w:bCs/>
          <w:sz w:val="22"/>
          <w:szCs w:val="22"/>
          <w:lang w:eastAsia="ja-JP"/>
        </w:rPr>
        <w:t>, 2021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1" w:name="Title"/>
      <w:bookmarkEnd w:id="1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302E2F" w:rsidRPr="00302E2F">
        <w:rPr>
          <w:rFonts w:ascii="Arial" w:eastAsia="MS Mincho" w:hAnsi="Arial"/>
          <w:b/>
          <w:sz w:val="22"/>
          <w:lang w:val="x-none"/>
        </w:rPr>
        <w:t>CSI feedback enhancements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2" w:name="Source"/>
      <w:bookmarkEnd w:id="2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302E2F">
        <w:rPr>
          <w:rFonts w:ascii="Arial" w:eastAsiaTheme="minorEastAsia" w:hAnsi="Arial" w:hint="eastAsia"/>
          <w:b/>
          <w:sz w:val="22"/>
          <w:lang w:val="x-none" w:eastAsia="zh-CN"/>
        </w:rPr>
        <w:t>2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3" w:name="DocumentFor"/>
      <w:bookmarkEnd w:id="3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4" w:name="_Ref521334010"/>
      <w:r w:rsidRPr="0052231C">
        <w:t>Introduction</w:t>
      </w:r>
      <w:bookmarkEnd w:id="4"/>
    </w:p>
    <w:p w:rsidR="00AD17B7" w:rsidRPr="00932346" w:rsidRDefault="00AD17B7" w:rsidP="00AD17B7">
      <w:pPr>
        <w:spacing w:after="120"/>
        <w:jc w:val="both"/>
        <w:rPr>
          <w:lang w:eastAsia="zh-CN"/>
        </w:rPr>
      </w:pPr>
      <w:r w:rsidRPr="00932346">
        <w:rPr>
          <w:lang w:eastAsia="zh-CN"/>
        </w:rPr>
        <w:t xml:space="preserve">At the </w:t>
      </w:r>
      <w:r>
        <w:rPr>
          <w:rFonts w:eastAsiaTheme="minorEastAsia" w:hint="eastAsia"/>
          <w:lang w:eastAsia="zh-CN"/>
        </w:rPr>
        <w:t>RAN1#10</w:t>
      </w:r>
      <w:r w:rsidR="00E61148">
        <w:rPr>
          <w:rFonts w:eastAsiaTheme="minorEastAsia" w:hint="eastAsia"/>
          <w:lang w:eastAsia="zh-CN"/>
        </w:rPr>
        <w:t>4-</w:t>
      </w:r>
      <w:r>
        <w:rPr>
          <w:rFonts w:eastAsiaTheme="minorEastAsia" w:hint="eastAsia"/>
          <w:lang w:eastAsia="zh-CN"/>
        </w:rPr>
        <w:t>e</w:t>
      </w:r>
      <w:r w:rsidR="00E6114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 w:rsidRPr="00932346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461DF8">
        <w:rPr>
          <w:rFonts w:eastAsia="宋体" w:hint="eastAsia"/>
          <w:lang w:eastAsia="zh-CN"/>
        </w:rPr>
        <w:t>CSI</w:t>
      </w:r>
      <w:r>
        <w:rPr>
          <w:rFonts w:eastAsia="宋体" w:hint="eastAsia"/>
          <w:lang w:eastAsia="zh-CN"/>
        </w:rPr>
        <w:t xml:space="preserve"> feedback enhancement</w:t>
      </w:r>
      <w:r w:rsidRPr="00CB5A91">
        <w:rPr>
          <w:rFonts w:eastAsia="宋体" w:hint="eastAsia"/>
          <w:lang w:eastAsia="zh-CN"/>
        </w:rPr>
        <w:t xml:space="preserve"> </w:t>
      </w:r>
      <w:r w:rsidR="00CA68E6" w:rsidRPr="0075413B">
        <w:rPr>
          <w:rFonts w:eastAsia="宋体" w:hint="eastAsia"/>
          <w:lang w:eastAsia="zh-CN"/>
        </w:rPr>
        <w:t>w</w:t>
      </w:r>
      <w:r w:rsidR="00CA68E6">
        <w:rPr>
          <w:rFonts w:eastAsia="宋体" w:hint="eastAsia"/>
          <w:lang w:eastAsia="zh-CN"/>
        </w:rPr>
        <w:t>as</w:t>
      </w:r>
      <w:r w:rsidR="00CA68E6" w:rsidRPr="0075413B">
        <w:rPr>
          <w:rFonts w:eastAsia="宋体" w:hint="eastAsia"/>
          <w:lang w:eastAsia="zh-CN"/>
        </w:rPr>
        <w:t xml:space="preserve"> </w:t>
      </w:r>
      <w:r w:rsidRPr="0075413B">
        <w:rPr>
          <w:rFonts w:eastAsia="宋体" w:hint="eastAsia"/>
          <w:lang w:eastAsia="zh-CN"/>
        </w:rPr>
        <w:t>discussed</w:t>
      </w:r>
      <w:r w:rsidRPr="00932346">
        <w:rPr>
          <w:rFonts w:hint="eastAsia"/>
          <w:lang w:eastAsia="zh-CN"/>
        </w:rPr>
        <w:t xml:space="preserve"> and </w:t>
      </w:r>
      <w:r w:rsidR="00BB0EB7">
        <w:rPr>
          <w:rFonts w:eastAsia="宋体" w:hint="eastAsia"/>
          <w:lang w:eastAsia="zh-CN"/>
        </w:rPr>
        <w:t>the following</w:t>
      </w:r>
      <w:r w:rsidRPr="0075413B">
        <w:rPr>
          <w:rFonts w:eastAsia="宋体" w:hint="eastAsia"/>
          <w:lang w:eastAsia="zh-CN"/>
        </w:rPr>
        <w:t xml:space="preserve"> </w:t>
      </w:r>
      <w:r w:rsidR="00933D1B">
        <w:rPr>
          <w:rFonts w:eastAsiaTheme="minorEastAsia" w:hint="eastAsia"/>
          <w:lang w:eastAsia="zh-CN"/>
        </w:rPr>
        <w:t>conclusion</w:t>
      </w:r>
      <w:r>
        <w:rPr>
          <w:lang w:eastAsia="zh-CN"/>
        </w:rPr>
        <w:t xml:space="preserve"> w</w:t>
      </w:r>
      <w:r w:rsidR="00933D1B">
        <w:rPr>
          <w:rFonts w:eastAsiaTheme="minorEastAsia" w:hint="eastAsia"/>
          <w:lang w:eastAsia="zh-CN"/>
        </w:rPr>
        <w:t>as</w:t>
      </w:r>
      <w:r>
        <w:rPr>
          <w:lang w:eastAsia="zh-CN"/>
        </w:rPr>
        <w:t xml:space="preserve"> reached</w:t>
      </w:r>
      <w:r w:rsidR="00F42458">
        <w:rPr>
          <w:rFonts w:eastAsiaTheme="minorEastAsia" w:hint="eastAsia"/>
          <w:lang w:eastAsia="zh-CN"/>
        </w:rPr>
        <w:t xml:space="preserve"> </w:t>
      </w:r>
      <w:r w:rsidR="00F42458">
        <w:rPr>
          <w:rFonts w:eastAsiaTheme="minorEastAsia"/>
          <w:lang w:eastAsia="zh-CN"/>
        </w:rPr>
        <w:fldChar w:fldCharType="begin"/>
      </w:r>
      <w:r w:rsidR="00F42458">
        <w:rPr>
          <w:rFonts w:eastAsiaTheme="minorEastAsia"/>
          <w:lang w:eastAsia="zh-CN"/>
        </w:rPr>
        <w:instrText xml:space="preserve"> </w:instrText>
      </w:r>
      <w:r w:rsidR="00F42458">
        <w:rPr>
          <w:rFonts w:eastAsiaTheme="minorEastAsia" w:hint="eastAsia"/>
          <w:lang w:eastAsia="zh-CN"/>
        </w:rPr>
        <w:instrText>REF _Ref64636111 \r \h</w:instrText>
      </w:r>
      <w:r w:rsidR="00F42458">
        <w:rPr>
          <w:rFonts w:eastAsiaTheme="minorEastAsia"/>
          <w:lang w:eastAsia="zh-CN"/>
        </w:rPr>
        <w:instrText xml:space="preserve"> </w:instrText>
      </w:r>
      <w:r w:rsidR="00F42458">
        <w:rPr>
          <w:rFonts w:eastAsiaTheme="minorEastAsia"/>
          <w:lang w:eastAsia="zh-CN"/>
        </w:rPr>
      </w:r>
      <w:r w:rsidR="00F42458">
        <w:rPr>
          <w:rFonts w:eastAsiaTheme="minorEastAsia"/>
          <w:lang w:eastAsia="zh-CN"/>
        </w:rPr>
        <w:fldChar w:fldCharType="separate"/>
      </w:r>
      <w:r w:rsidR="00F42458">
        <w:rPr>
          <w:rFonts w:eastAsiaTheme="minorEastAsia"/>
          <w:lang w:eastAsia="zh-CN"/>
        </w:rPr>
        <w:t>[1]</w:t>
      </w:r>
      <w:r w:rsidR="00F42458">
        <w:rPr>
          <w:rFonts w:eastAsiaTheme="minor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933D1B" w:rsidRDefault="00933D1B" w:rsidP="00933D1B">
      <w:pPr>
        <w:spacing w:before="240" w:after="120"/>
        <w:rPr>
          <w:rFonts w:eastAsia="Calibri"/>
        </w:rPr>
      </w:pPr>
      <w:r>
        <w:rPr>
          <w:rFonts w:eastAsia="Calibri"/>
          <w:b/>
          <w:bCs/>
          <w:u w:val="single"/>
        </w:rPr>
        <w:t>Conclusion</w:t>
      </w:r>
      <w:r>
        <w:rPr>
          <w:rFonts w:eastAsia="Calibri"/>
          <w:b/>
          <w:bCs/>
        </w:rPr>
        <w:t>:</w:t>
      </w:r>
      <w:r>
        <w:rPr>
          <w:rFonts w:eastAsia="Calibri"/>
        </w:rPr>
        <w:t xml:space="preserve"> Continue evaluation of new reporting Case 1 and Case 2 for the schemes identified in Appendix B of </w:t>
      </w:r>
      <w:hyperlink r:id="rId9" w:history="1">
        <w:r>
          <w:rPr>
            <w:rStyle w:val="af0"/>
            <w:rFonts w:eastAsia="Calibri"/>
          </w:rPr>
          <w:t>R1-2102131</w:t>
        </w:r>
      </w:hyperlink>
      <w:r>
        <w:rPr>
          <w:rFonts w:eastAsia="Calibri"/>
        </w:rPr>
        <w:t xml:space="preserve">. </w:t>
      </w:r>
    </w:p>
    <w:p w:rsidR="00933D1B" w:rsidRDefault="00933D1B" w:rsidP="00933D1B">
      <w:pPr>
        <w:pStyle w:val="ad"/>
        <w:numPr>
          <w:ilvl w:val="0"/>
          <w:numId w:val="19"/>
        </w:numPr>
        <w:spacing w:before="240" w:afterLines="0" w:after="120" w:line="252" w:lineRule="auto"/>
        <w:ind w:leftChars="0"/>
        <w:rPr>
          <w:rFonts w:ascii="Times New Roman" w:eastAsia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Companies are encouraged to provide their views on each scheme against each criterion in respective Tables in Appendix B. </w:t>
      </w:r>
    </w:p>
    <w:p w:rsidR="00933D1B" w:rsidRDefault="00933D1B" w:rsidP="00933D1B">
      <w:pPr>
        <w:pStyle w:val="ad"/>
        <w:numPr>
          <w:ilvl w:val="0"/>
          <w:numId w:val="19"/>
        </w:numPr>
        <w:spacing w:before="240" w:afterLines="0" w:after="120" w:line="252" w:lineRule="auto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Companies are encouraged to provide additional evaluation results for as many schemes as possible, based on assumptions agreed in RAN1#102-e.</w:t>
      </w:r>
    </w:p>
    <w:p w:rsidR="00933D1B" w:rsidRDefault="00933D1B" w:rsidP="00933D1B">
      <w:pPr>
        <w:pStyle w:val="ad"/>
        <w:numPr>
          <w:ilvl w:val="0"/>
          <w:numId w:val="19"/>
        </w:numPr>
        <w:spacing w:before="240" w:afterLines="0" w:after="120" w:line="252" w:lineRule="auto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Aim for down-selection at RAN1#104-b-e by taking into account evaluation results and assessment against criteria from Appendix B.</w:t>
      </w:r>
    </w:p>
    <w:p w:rsidR="000F4C17" w:rsidRDefault="000F4C17" w:rsidP="00EC49AA">
      <w:pPr>
        <w:spacing w:after="120"/>
        <w:jc w:val="both"/>
        <w:rPr>
          <w:rFonts w:eastAsiaTheme="minorEastAsia"/>
          <w:lang w:eastAsia="zh-CN"/>
        </w:rPr>
      </w:pPr>
    </w:p>
    <w:p w:rsidR="00643D96" w:rsidRPr="007F1532" w:rsidRDefault="00AD17B7" w:rsidP="00EC49AA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give our considerations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 xml:space="preserve">potential </w:t>
      </w:r>
      <w:r w:rsidR="00461DF8">
        <w:rPr>
          <w:rFonts w:eastAsiaTheme="minorEastAsia" w:hint="eastAsia"/>
          <w:lang w:eastAsia="zh-CN"/>
        </w:rPr>
        <w:t>CSI</w:t>
      </w:r>
      <w:r w:rsidRPr="00932346">
        <w:rPr>
          <w:rFonts w:hint="eastAsia"/>
          <w:lang w:eastAsia="zh-CN"/>
        </w:rPr>
        <w:t xml:space="preserve"> enhancements for URLLC.</w:t>
      </w:r>
    </w:p>
    <w:p w:rsidR="00643D96" w:rsidRDefault="00643D96" w:rsidP="00643D96">
      <w:pPr>
        <w:pStyle w:val="1"/>
      </w:pPr>
      <w:r>
        <w:t>Discussion</w:t>
      </w:r>
    </w:p>
    <w:p w:rsidR="00F977FE" w:rsidRDefault="00271AEF" w:rsidP="00F977FE">
      <w:pPr>
        <w:pStyle w:val="2"/>
        <w:rPr>
          <w:rFonts w:eastAsia="宋体"/>
          <w:lang w:val="en-US" w:eastAsia="zh-CN"/>
        </w:rPr>
      </w:pPr>
      <w:bookmarkStart w:id="5" w:name="OLE_LINK1"/>
      <w:bookmarkStart w:id="6" w:name="OLE_LINK2"/>
      <w:r>
        <w:rPr>
          <w:rFonts w:eastAsiaTheme="minorEastAsia" w:hint="eastAsia"/>
          <w:lang w:eastAsia="zh-CN"/>
        </w:rPr>
        <w:t>Case-1 new reporting</w:t>
      </w:r>
      <w:bookmarkEnd w:id="5"/>
      <w:bookmarkEnd w:id="6"/>
    </w:p>
    <w:p w:rsidR="00674325" w:rsidRDefault="00271AEF" w:rsidP="000B2D67">
      <w:pPr>
        <w:spacing w:after="120"/>
        <w:jc w:val="both"/>
        <w:rPr>
          <w:rFonts w:eastAsiaTheme="minorEastAsia"/>
          <w:lang w:eastAsia="zh-CN"/>
        </w:rPr>
      </w:pPr>
      <w:r w:rsidRPr="00271AEF">
        <w:rPr>
          <w:rFonts w:eastAsiaTheme="minorEastAsia" w:hint="eastAsia"/>
          <w:lang w:eastAsia="zh-CN"/>
        </w:rPr>
        <w:t xml:space="preserve">For case-1 new reporting, several </w:t>
      </w:r>
      <w:r w:rsidRPr="00271AEF">
        <w:rPr>
          <w:rFonts w:eastAsiaTheme="minorEastAsia"/>
          <w:lang w:eastAsia="zh-CN"/>
        </w:rPr>
        <w:t>can</w:t>
      </w:r>
      <w:r w:rsidRPr="00236ABD">
        <w:rPr>
          <w:color w:val="000000"/>
        </w:rPr>
        <w:t>didate schemes have been identified to address the fast interference change over time.</w:t>
      </w:r>
      <w:r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 w:rsidR="00C335A7">
        <w:rPr>
          <w:rFonts w:eastAsiaTheme="minorEastAsia"/>
          <w:lang w:val="en-GB" w:eastAsia="zh-CN"/>
        </w:rPr>
        <w:t>B</w:t>
      </w:r>
      <w:r w:rsidR="00C335A7">
        <w:rPr>
          <w:lang w:val="en-GB"/>
        </w:rPr>
        <w:t>urst</w:t>
      </w:r>
      <w:r w:rsidR="00761DA0">
        <w:rPr>
          <w:rFonts w:eastAsiaTheme="minorEastAsia" w:hint="eastAsia"/>
          <w:lang w:val="en-GB" w:eastAsia="zh-CN"/>
        </w:rPr>
        <w:t>y</w:t>
      </w:r>
      <w:proofErr w:type="spellEnd"/>
      <w:r w:rsidR="00AE3629">
        <w:rPr>
          <w:lang w:val="en-GB"/>
        </w:rPr>
        <w:t xml:space="preserve"> interference </w:t>
      </w:r>
      <w:r w:rsidR="00AE3629">
        <w:rPr>
          <w:rFonts w:eastAsiaTheme="minorEastAsia" w:hint="eastAsia"/>
          <w:lang w:val="en-GB" w:eastAsia="zh-CN"/>
        </w:rPr>
        <w:t xml:space="preserve">was considered as </w:t>
      </w:r>
      <w:r w:rsidR="009147B8">
        <w:rPr>
          <w:rFonts w:eastAsiaTheme="minorEastAsia" w:hint="eastAsia"/>
          <w:lang w:val="en-GB" w:eastAsia="zh-CN"/>
        </w:rPr>
        <w:t>one</w:t>
      </w:r>
      <w:r w:rsidR="00AE3629">
        <w:rPr>
          <w:lang w:val="en-GB"/>
        </w:rPr>
        <w:t xml:space="preserve"> source of inaccuracy in MCS selection in typical URLLC scenarios</w:t>
      </w:r>
      <w:r w:rsidR="00AE3629">
        <w:rPr>
          <w:rFonts w:eastAsiaTheme="minorEastAsia" w:hint="eastAsia"/>
          <w:lang w:eastAsia="zh-CN"/>
        </w:rPr>
        <w:t xml:space="preserve">. Hence, </w:t>
      </w:r>
      <w:r w:rsidR="000B2D67">
        <w:rPr>
          <w:rFonts w:eastAsiaTheme="minorEastAsia" w:hint="eastAsia"/>
          <w:lang w:eastAsia="zh-CN"/>
        </w:rPr>
        <w:t>n</w:t>
      </w:r>
      <w:r w:rsidR="006D4265" w:rsidRPr="00BE0B95">
        <w:rPr>
          <w:rFonts w:eastAsia="Batang"/>
        </w:rPr>
        <w:t>ew CSI report type</w:t>
      </w:r>
      <w:r w:rsidR="00761DA0">
        <w:rPr>
          <w:rFonts w:eastAsiaTheme="minorEastAsia" w:hint="eastAsia"/>
          <w:lang w:eastAsia="zh-CN"/>
        </w:rPr>
        <w:t>s</w:t>
      </w:r>
      <w:r w:rsidR="006D4265" w:rsidRPr="00BE0B95">
        <w:rPr>
          <w:rFonts w:eastAsia="Batang"/>
        </w:rPr>
        <w:t xml:space="preserve"> </w:t>
      </w:r>
      <w:r w:rsidR="000B2D67">
        <w:rPr>
          <w:rFonts w:eastAsiaTheme="minorEastAsia" w:hint="eastAsia"/>
          <w:lang w:eastAsia="zh-CN"/>
        </w:rPr>
        <w:t xml:space="preserve">were </w:t>
      </w:r>
      <w:r w:rsidR="00AE3629">
        <w:rPr>
          <w:rFonts w:eastAsiaTheme="minorEastAsia" w:hint="eastAsia"/>
          <w:lang w:eastAsia="zh-CN"/>
        </w:rPr>
        <w:t>proposed</w:t>
      </w:r>
      <w:r w:rsidR="00C335A7">
        <w:rPr>
          <w:rFonts w:eastAsiaTheme="minorEastAsia" w:hint="eastAsia"/>
          <w:lang w:eastAsia="zh-CN"/>
        </w:rPr>
        <w:t xml:space="preserve">, </w:t>
      </w:r>
      <w:r w:rsidR="000B2D67">
        <w:rPr>
          <w:rFonts w:eastAsiaTheme="minorEastAsia" w:hint="eastAsia"/>
          <w:lang w:eastAsia="zh-CN"/>
        </w:rPr>
        <w:t xml:space="preserve">such as </w:t>
      </w:r>
      <w:r w:rsidR="000B2D67" w:rsidRPr="00BE0B95">
        <w:rPr>
          <w:rFonts w:eastAsia="Batang"/>
        </w:rPr>
        <w:t>for better capturing interference characteristics</w:t>
      </w:r>
      <w:r w:rsidR="000B2D67">
        <w:rPr>
          <w:rFonts w:eastAsiaTheme="minorEastAsia" w:hint="eastAsia"/>
          <w:lang w:eastAsia="zh-CN"/>
        </w:rPr>
        <w:t xml:space="preserve">, </w:t>
      </w:r>
      <w:r w:rsidR="00C335A7">
        <w:t>interference statistical information</w:t>
      </w:r>
      <w:r w:rsidR="00C335A7">
        <w:rPr>
          <w:rFonts w:eastAsiaTheme="minorEastAsia" w:hint="eastAsia"/>
          <w:lang w:eastAsia="zh-CN"/>
        </w:rPr>
        <w:t xml:space="preserve"> can be reported by the UE</w:t>
      </w:r>
      <w:r w:rsidR="009147B8">
        <w:rPr>
          <w:rFonts w:eastAsiaTheme="minorEastAsia" w:hint="eastAsia"/>
          <w:lang w:eastAsia="zh-CN"/>
        </w:rPr>
        <w:t xml:space="preserve"> </w:t>
      </w:r>
      <w:r w:rsidR="00C335A7">
        <w:rPr>
          <w:rFonts w:eastAsiaTheme="minorEastAsia" w:hint="eastAsia"/>
          <w:lang w:eastAsia="zh-CN"/>
        </w:rPr>
        <w:t xml:space="preserve">or </w:t>
      </w:r>
      <w:r w:rsidR="009147B8">
        <w:rPr>
          <w:rFonts w:eastAsiaTheme="minorEastAsia" w:hint="eastAsia"/>
          <w:lang w:eastAsia="zh-CN"/>
        </w:rPr>
        <w:t>e</w:t>
      </w:r>
      <w:r w:rsidR="009147B8" w:rsidRPr="009147B8">
        <w:rPr>
          <w:rFonts w:eastAsiaTheme="minorEastAsia"/>
          <w:lang w:eastAsia="zh-CN"/>
        </w:rPr>
        <w:t>xplicit interference averaging</w:t>
      </w:r>
      <w:r w:rsidR="009147B8">
        <w:rPr>
          <w:rFonts w:eastAsiaTheme="minorEastAsia" w:hint="eastAsia"/>
          <w:lang w:eastAsia="zh-CN"/>
        </w:rPr>
        <w:t xml:space="preserve"> can be defined. </w:t>
      </w:r>
      <w:r w:rsidR="001A4E94">
        <w:rPr>
          <w:rFonts w:eastAsiaTheme="minorEastAsia"/>
          <w:lang w:eastAsia="zh-CN"/>
        </w:rPr>
        <w:t>R</w:t>
      </w:r>
      <w:r w:rsidR="001A4E94">
        <w:rPr>
          <w:rFonts w:eastAsiaTheme="minorEastAsia" w:hint="eastAsia"/>
          <w:lang w:eastAsia="zh-CN"/>
        </w:rPr>
        <w:t xml:space="preserve">eporting </w:t>
      </w:r>
      <w:r w:rsidR="001A4E94">
        <w:rPr>
          <w:rFonts w:eastAsiaTheme="minorEastAsia"/>
          <w:lang w:eastAsia="zh-CN"/>
        </w:rPr>
        <w:t>interference</w:t>
      </w:r>
      <w:r w:rsidR="001A4E94">
        <w:rPr>
          <w:rFonts w:eastAsiaTheme="minorEastAsia" w:hint="eastAsia"/>
          <w:lang w:eastAsia="zh-CN"/>
        </w:rPr>
        <w:t xml:space="preserve"> </w:t>
      </w:r>
      <w:r w:rsidR="001A4E94">
        <w:rPr>
          <w:rFonts w:eastAsiaTheme="minorEastAsia"/>
          <w:lang w:eastAsia="zh-CN"/>
        </w:rPr>
        <w:t>information</w:t>
      </w:r>
      <w:r w:rsidR="001A4E94">
        <w:rPr>
          <w:rFonts w:eastAsiaTheme="minorEastAsia" w:hint="eastAsia"/>
          <w:lang w:eastAsia="zh-CN"/>
        </w:rPr>
        <w:t xml:space="preserve"> explicitly has been discussed in several releases of LTE and NR. </w:t>
      </w:r>
      <w:r w:rsidR="0044441F">
        <w:rPr>
          <w:rFonts w:eastAsiaTheme="minorEastAsia"/>
          <w:lang w:eastAsia="zh-CN"/>
        </w:rPr>
        <w:t>T</w:t>
      </w:r>
      <w:r w:rsidR="0044441F">
        <w:rPr>
          <w:rFonts w:eastAsiaTheme="minorEastAsia" w:hint="eastAsia"/>
          <w:lang w:eastAsia="zh-CN"/>
        </w:rPr>
        <w:t xml:space="preserve">he major issue with explicitly reporting </w:t>
      </w:r>
      <w:r w:rsidR="0044441F">
        <w:rPr>
          <w:rFonts w:eastAsiaTheme="minorEastAsia"/>
          <w:lang w:eastAsia="zh-CN"/>
        </w:rPr>
        <w:t>interference</w:t>
      </w:r>
      <w:r w:rsidR="0044441F">
        <w:rPr>
          <w:rFonts w:eastAsiaTheme="minorEastAsia" w:hint="eastAsia"/>
          <w:lang w:eastAsia="zh-CN"/>
        </w:rPr>
        <w:t xml:space="preserve"> information is how to perform testing for the reporting. </w:t>
      </w:r>
      <w:r w:rsidR="0044441F">
        <w:rPr>
          <w:rFonts w:eastAsiaTheme="minorEastAsia"/>
          <w:lang w:eastAsia="zh-CN"/>
        </w:rPr>
        <w:t>T</w:t>
      </w:r>
      <w:r w:rsidR="0044441F">
        <w:rPr>
          <w:rFonts w:eastAsiaTheme="minorEastAsia" w:hint="eastAsia"/>
          <w:lang w:eastAsia="zh-CN"/>
        </w:rPr>
        <w:t>his is also the reason that CSI report in LTE and NR stick to implicit CSI feedback.</w:t>
      </w:r>
    </w:p>
    <w:p w:rsidR="00C047AD" w:rsidRDefault="009147B8" w:rsidP="00C047A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 factor for in</w:t>
      </w:r>
      <w:r w:rsidRPr="00674325">
        <w:rPr>
          <w:rFonts w:eastAsiaTheme="minorEastAsia"/>
          <w:lang w:eastAsia="zh-CN"/>
        </w:rPr>
        <w:t>accura</w:t>
      </w:r>
      <w:r w:rsidRPr="00674325">
        <w:rPr>
          <w:rFonts w:eastAsiaTheme="minorEastAsia" w:hint="eastAsia"/>
          <w:lang w:eastAsia="zh-CN"/>
        </w:rPr>
        <w:t xml:space="preserve">te MCS selection was </w:t>
      </w:r>
      <w:r w:rsidRPr="00674325">
        <w:rPr>
          <w:rFonts w:eastAsiaTheme="minorEastAsia"/>
          <w:lang w:eastAsia="zh-CN"/>
        </w:rPr>
        <w:t>gNB does not know the necessary channel quality statistics</w:t>
      </w:r>
      <w:r w:rsidRPr="00674325">
        <w:rPr>
          <w:rFonts w:eastAsiaTheme="minorEastAsia" w:hint="eastAsia"/>
          <w:lang w:eastAsia="zh-CN"/>
        </w:rPr>
        <w:t xml:space="preserve">, </w:t>
      </w:r>
      <w:r w:rsidR="00674325" w:rsidRPr="00674325">
        <w:rPr>
          <w:rFonts w:eastAsiaTheme="minorEastAsia"/>
          <w:lang w:eastAsia="zh-CN"/>
        </w:rPr>
        <w:t xml:space="preserve">hence it cannot make efficient MCS decisions in URLLC use cases. </w:t>
      </w:r>
      <w:r w:rsidR="00674325">
        <w:rPr>
          <w:rFonts w:eastAsiaTheme="minorEastAsia" w:hint="eastAsia"/>
          <w:lang w:eastAsia="zh-CN"/>
        </w:rPr>
        <w:t xml:space="preserve">Reporting CQI or </w:t>
      </w:r>
      <w:r w:rsidR="00674325" w:rsidRPr="00674325">
        <w:rPr>
          <w:rFonts w:eastAsiaTheme="minorEastAsia"/>
          <w:lang w:eastAsia="zh-CN"/>
        </w:rPr>
        <w:t>SINR distribution parameters</w:t>
      </w:r>
      <w:r w:rsidR="00674325">
        <w:rPr>
          <w:rFonts w:eastAsiaTheme="minorEastAsia" w:hint="eastAsia"/>
          <w:lang w:eastAsia="zh-CN"/>
        </w:rPr>
        <w:t xml:space="preserve"> were proposed</w:t>
      </w:r>
      <w:r w:rsidR="009F0A8C">
        <w:rPr>
          <w:rFonts w:eastAsiaTheme="minorEastAsia" w:hint="eastAsia"/>
          <w:lang w:eastAsia="zh-CN"/>
        </w:rPr>
        <w:t xml:space="preserve"> in this case</w:t>
      </w:r>
      <w:r w:rsidR="00674325">
        <w:rPr>
          <w:rFonts w:eastAsiaTheme="minorEastAsia" w:hint="eastAsia"/>
          <w:lang w:eastAsia="zh-CN"/>
        </w:rPr>
        <w:t>.</w:t>
      </w:r>
      <w:r w:rsidR="001E7295">
        <w:rPr>
          <w:rFonts w:eastAsiaTheme="minorEastAsia" w:hint="eastAsia"/>
          <w:lang w:eastAsia="zh-CN"/>
        </w:rPr>
        <w:t xml:space="preserve"> </w:t>
      </w:r>
      <w:r w:rsidR="00C047AD">
        <w:rPr>
          <w:rFonts w:eastAsiaTheme="minorEastAsia"/>
          <w:lang w:eastAsia="zh-CN"/>
        </w:rPr>
        <w:t>R</w:t>
      </w:r>
      <w:r w:rsidR="00C047AD">
        <w:rPr>
          <w:rFonts w:eastAsiaTheme="minorEastAsia" w:hint="eastAsia"/>
          <w:lang w:eastAsia="zh-CN"/>
        </w:rPr>
        <w:t xml:space="preserve">eporting statistics of CQI/SINR/interference may help in improving accuracy of link adaptation. </w:t>
      </w:r>
      <w:r w:rsidR="00C047AD">
        <w:rPr>
          <w:rFonts w:eastAsiaTheme="minorEastAsia"/>
          <w:lang w:eastAsia="zh-CN"/>
        </w:rPr>
        <w:t>H</w:t>
      </w:r>
      <w:r w:rsidR="00C047AD">
        <w:rPr>
          <w:rFonts w:eastAsiaTheme="minorEastAsia" w:hint="eastAsia"/>
          <w:lang w:eastAsia="zh-CN"/>
        </w:rPr>
        <w:t xml:space="preserve">owever the performance gain (if any) depends largely on the </w:t>
      </w:r>
      <w:r w:rsidR="00C047AD">
        <w:rPr>
          <w:rFonts w:eastAsiaTheme="minorEastAsia"/>
          <w:lang w:eastAsia="zh-CN"/>
        </w:rPr>
        <w:t>algorithm</w:t>
      </w:r>
      <w:r w:rsidR="00C047AD">
        <w:rPr>
          <w:rFonts w:eastAsiaTheme="minorEastAsia" w:hint="eastAsia"/>
          <w:lang w:eastAsia="zh-CN"/>
        </w:rPr>
        <w:t xml:space="preserve"> used at gNB side. Companies need to have a good understanding on how the reported </w:t>
      </w:r>
      <w:r w:rsidR="00C047AD">
        <w:rPr>
          <w:rFonts w:eastAsiaTheme="minorEastAsia"/>
          <w:lang w:eastAsia="zh-CN"/>
        </w:rPr>
        <w:t>information</w:t>
      </w:r>
      <w:r w:rsidR="00C047AD">
        <w:rPr>
          <w:rFonts w:eastAsiaTheme="minorEastAsia" w:hint="eastAsia"/>
          <w:lang w:eastAsia="zh-CN"/>
        </w:rPr>
        <w:t xml:space="preserve"> is </w:t>
      </w:r>
      <w:proofErr w:type="gramStart"/>
      <w:r w:rsidR="00C047AD">
        <w:rPr>
          <w:rFonts w:eastAsiaTheme="minorEastAsia" w:hint="eastAsia"/>
          <w:lang w:eastAsia="zh-CN"/>
        </w:rPr>
        <w:t>derived/used</w:t>
      </w:r>
      <w:proofErr w:type="gramEnd"/>
      <w:r w:rsidR="00C047AD">
        <w:rPr>
          <w:rFonts w:eastAsiaTheme="minorEastAsia" w:hint="eastAsia"/>
          <w:lang w:eastAsia="zh-CN"/>
        </w:rPr>
        <w:t xml:space="preserve">. Extensive MIMO related discussion is required and it is unlikely that the limited TU of URLLC WI can </w:t>
      </w:r>
      <w:r w:rsidR="00C047AD">
        <w:rPr>
          <w:rFonts w:eastAsiaTheme="minorEastAsia"/>
          <w:lang w:eastAsia="zh-CN"/>
        </w:rPr>
        <w:t>accommodate</w:t>
      </w:r>
      <w:r w:rsidR="00C047AD">
        <w:rPr>
          <w:rFonts w:eastAsiaTheme="minorEastAsia" w:hint="eastAsia"/>
          <w:lang w:eastAsia="zh-CN"/>
        </w:rPr>
        <w:t xml:space="preserve"> such discussion.</w:t>
      </w:r>
    </w:p>
    <w:p w:rsidR="00FA4058" w:rsidRPr="00A80E8E" w:rsidRDefault="00FA4058" w:rsidP="00C047AD">
      <w:pPr>
        <w:spacing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CSI prediction scheme</w:t>
      </w:r>
      <w:r w:rsidR="00A80E8E">
        <w:rPr>
          <w:rFonts w:eastAsiaTheme="minorEastAsia" w:hint="eastAsia"/>
          <w:lang w:eastAsia="zh-CN"/>
        </w:rPr>
        <w:t xml:space="preserve"> was proposed to let scheduler </w:t>
      </w:r>
      <w:r w:rsidR="00A80E8E" w:rsidRPr="004A4256">
        <w:rPr>
          <w:szCs w:val="18"/>
        </w:rPr>
        <w:t xml:space="preserve">get </w:t>
      </w:r>
      <w:r w:rsidR="00A80E8E" w:rsidRPr="00A80E8E">
        <w:rPr>
          <w:szCs w:val="18"/>
        </w:rPr>
        <w:t>CSI closer to actual CSI for the PDSCH scheduling instance</w:t>
      </w:r>
      <w:r w:rsidRPr="00A80E8E">
        <w:rPr>
          <w:rFonts w:eastAsiaTheme="minorEastAsia" w:hint="eastAsia"/>
          <w:lang w:eastAsia="zh-CN"/>
        </w:rPr>
        <w:t xml:space="preserve">, </w:t>
      </w:r>
      <w:r w:rsidR="00A80E8E" w:rsidRPr="00A80E8E">
        <w:rPr>
          <w:rFonts w:eastAsiaTheme="minorEastAsia" w:hint="eastAsia"/>
          <w:lang w:eastAsia="zh-CN"/>
        </w:rPr>
        <w:t xml:space="preserve">but </w:t>
      </w:r>
      <w:r w:rsidRPr="00A80E8E">
        <w:rPr>
          <w:rFonts w:eastAsiaTheme="minorEastAsia" w:hint="eastAsia"/>
          <w:lang w:eastAsia="zh-CN"/>
        </w:rPr>
        <w:t xml:space="preserve">it is not clear how UE could predict a channel since the </w:t>
      </w:r>
      <w:r w:rsidRPr="00A80E8E">
        <w:t>interference</w:t>
      </w:r>
      <w:r w:rsidRPr="00A80E8E">
        <w:rPr>
          <w:rFonts w:eastAsia="宋体" w:hint="eastAsia"/>
        </w:rPr>
        <w:t xml:space="preserve"> is time-</w:t>
      </w:r>
      <w:r w:rsidRPr="00A80E8E">
        <w:rPr>
          <w:rFonts w:eastAsia="宋体"/>
        </w:rPr>
        <w:t>varied</w:t>
      </w:r>
      <w:r w:rsidRPr="00A80E8E">
        <w:rPr>
          <w:rFonts w:eastAsia="宋体" w:hint="eastAsia"/>
        </w:rPr>
        <w:t xml:space="preserve"> and cannot be </w:t>
      </w:r>
      <w:r w:rsidRPr="00A80E8E">
        <w:t>predicted accurately</w:t>
      </w:r>
      <w:r w:rsidRPr="00A80E8E">
        <w:rPr>
          <w:rFonts w:eastAsia="宋体" w:hint="eastAsia"/>
        </w:rPr>
        <w:t xml:space="preserve">. </w:t>
      </w:r>
      <w:r w:rsidR="001A4E94">
        <w:rPr>
          <w:rFonts w:eastAsia="宋体" w:hint="eastAsia"/>
          <w:lang w:eastAsia="zh-CN"/>
        </w:rPr>
        <w:t>T</w:t>
      </w:r>
      <w:r w:rsidRPr="00A80E8E">
        <w:rPr>
          <w:rFonts w:eastAsia="宋体" w:hint="eastAsia"/>
          <w:lang w:eastAsia="zh-CN"/>
        </w:rPr>
        <w:t>he benefit of CSI prediction</w:t>
      </w:r>
      <w:r w:rsidR="001A4E94">
        <w:rPr>
          <w:rFonts w:eastAsia="宋体" w:hint="eastAsia"/>
          <w:lang w:eastAsia="zh-CN"/>
        </w:rPr>
        <w:t xml:space="preserve"> is not clear compared with the current CSI reporting scheme</w:t>
      </w:r>
      <w:r w:rsidR="00A80E8E" w:rsidRPr="00A80E8E">
        <w:rPr>
          <w:rFonts w:eastAsia="宋体" w:hint="eastAsia"/>
          <w:lang w:eastAsia="zh-CN"/>
        </w:rPr>
        <w:t>.</w:t>
      </w:r>
    </w:p>
    <w:p w:rsidR="0044441F" w:rsidRPr="00A80E8E" w:rsidRDefault="001A4E94" w:rsidP="00C047A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P</w:t>
      </w:r>
      <w:r w:rsidR="00FA4058" w:rsidRPr="00A80E8E">
        <w:rPr>
          <w:rFonts w:eastAsia="宋体" w:hint="eastAsia"/>
          <w:lang w:eastAsia="zh-CN"/>
        </w:rPr>
        <w:t>artial information update</w:t>
      </w:r>
      <w:r>
        <w:rPr>
          <w:rFonts w:eastAsia="宋体" w:hint="eastAsia"/>
          <w:lang w:eastAsia="zh-CN"/>
        </w:rPr>
        <w:t xml:space="preserve"> was proposed to reduce the CSI processing time or reduce the n</w:t>
      </w:r>
      <w:r w:rsidR="00A80E8E" w:rsidRPr="00A80E8E">
        <w:rPr>
          <w:rFonts w:eastAsia="宋体" w:hint="eastAsia"/>
          <w:lang w:eastAsia="zh-CN"/>
        </w:rPr>
        <w:t xml:space="preserve">umber of </w:t>
      </w:r>
      <w:r>
        <w:rPr>
          <w:rFonts w:eastAsia="宋体" w:hint="eastAsia"/>
          <w:lang w:eastAsia="zh-CN"/>
        </w:rPr>
        <w:t xml:space="preserve">reported </w:t>
      </w:r>
      <w:r w:rsidR="00A80E8E" w:rsidRPr="00A80E8E">
        <w:rPr>
          <w:rFonts w:eastAsia="宋体" w:hint="eastAsia"/>
          <w:lang w:eastAsia="zh-CN"/>
        </w:rPr>
        <w:t>UCI bits</w:t>
      </w:r>
      <w:r>
        <w:rPr>
          <w:rFonts w:eastAsia="宋体" w:hint="eastAsia"/>
          <w:lang w:eastAsia="zh-CN"/>
        </w:rPr>
        <w:t xml:space="preserve">, </w:t>
      </w:r>
      <w:r w:rsidR="00A80E8E" w:rsidRPr="00A80E8E">
        <w:rPr>
          <w:rFonts w:eastAsia="宋体" w:hint="eastAsia"/>
          <w:lang w:eastAsia="zh-CN"/>
        </w:rPr>
        <w:t>but it is not clear how much gain can be ach</w:t>
      </w:r>
      <w:r>
        <w:rPr>
          <w:rFonts w:eastAsia="宋体" w:hint="eastAsia"/>
          <w:lang w:eastAsia="zh-CN"/>
        </w:rPr>
        <w:t>i</w:t>
      </w:r>
      <w:r w:rsidR="00A80E8E" w:rsidRPr="00A80E8E">
        <w:rPr>
          <w:rFonts w:eastAsia="宋体" w:hint="eastAsia"/>
          <w:lang w:eastAsia="zh-CN"/>
        </w:rPr>
        <w:t>eved</w:t>
      </w:r>
      <w:r w:rsidR="00FA4058" w:rsidRPr="00A80E8E">
        <w:rPr>
          <w:rFonts w:eastAsia="宋体" w:hint="eastAsia"/>
        </w:rPr>
        <w:t>.</w:t>
      </w:r>
    </w:p>
    <w:p w:rsidR="002B7945" w:rsidRPr="00C047AD" w:rsidRDefault="001A4E94" w:rsidP="0051327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Generally speaking, d</w:t>
      </w:r>
      <w:r w:rsidR="0044441F">
        <w:rPr>
          <w:rFonts w:eastAsiaTheme="minorEastAsia" w:hint="eastAsia"/>
          <w:lang w:eastAsia="zh-CN"/>
        </w:rPr>
        <w:t xml:space="preserve">efining new CSI </w:t>
      </w:r>
      <w:r w:rsidR="0044441F">
        <w:rPr>
          <w:rFonts w:eastAsiaTheme="minorEastAsia"/>
          <w:lang w:eastAsia="zh-CN"/>
        </w:rPr>
        <w:t>reporting</w:t>
      </w:r>
      <w:r w:rsidR="0044441F">
        <w:rPr>
          <w:rFonts w:eastAsiaTheme="minorEastAsia" w:hint="eastAsia"/>
          <w:lang w:eastAsia="zh-CN"/>
        </w:rPr>
        <w:t xml:space="preserve"> types usually involves extensive discussions/evaluations. A CSI </w:t>
      </w:r>
      <w:r w:rsidR="0044441F">
        <w:rPr>
          <w:rFonts w:eastAsiaTheme="minorEastAsia"/>
          <w:lang w:eastAsia="zh-CN"/>
        </w:rPr>
        <w:t>reporting</w:t>
      </w:r>
      <w:r w:rsidR="0044441F">
        <w:rPr>
          <w:rFonts w:eastAsiaTheme="minorEastAsia" w:hint="eastAsia"/>
          <w:lang w:eastAsia="zh-CN"/>
        </w:rPr>
        <w:t xml:space="preserve"> type can be introduced only when there is consensus on the performance gain after evaluation campaign. </w:t>
      </w:r>
    </w:p>
    <w:p w:rsidR="00A26254" w:rsidRDefault="00A26254" w:rsidP="00A26254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lastRenderedPageBreak/>
        <w:t xml:space="preserve">Proposal </w:t>
      </w:r>
      <w:r w:rsidR="0021494B">
        <w:rPr>
          <w:rFonts w:eastAsia="宋体" w:hint="eastAsia"/>
          <w:b/>
          <w:i/>
          <w:color w:val="000000"/>
          <w:lang w:eastAsia="zh-CN"/>
        </w:rPr>
        <w:t>1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 w:hint="eastAsia"/>
          <w:b/>
          <w:i/>
          <w:color w:val="000000"/>
          <w:lang w:eastAsia="zh-CN"/>
        </w:rPr>
        <w:t xml:space="preserve">New CSI report type is not </w:t>
      </w:r>
      <w:r w:rsidR="00DD217E">
        <w:rPr>
          <w:rFonts w:eastAsia="宋体" w:hint="eastAsia"/>
          <w:b/>
          <w:i/>
          <w:color w:val="000000"/>
          <w:lang w:eastAsia="zh-CN"/>
        </w:rPr>
        <w:t xml:space="preserve">supported </w:t>
      </w:r>
      <w:r>
        <w:rPr>
          <w:rFonts w:eastAsia="宋体" w:hint="eastAsia"/>
          <w:b/>
          <w:i/>
          <w:color w:val="000000"/>
          <w:lang w:eastAsia="zh-CN"/>
        </w:rPr>
        <w:t>for URLLC in Rel-17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F977FE" w:rsidRDefault="00710DC5" w:rsidP="00F977FE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Case-2 new reporting</w:t>
      </w:r>
    </w:p>
    <w:p w:rsidR="0021494B" w:rsidRDefault="00FD1716" w:rsidP="00F239DF">
      <w:pPr>
        <w:spacing w:after="120"/>
        <w:jc w:val="both"/>
        <w:rPr>
          <w:rFonts w:eastAsiaTheme="minorEastAsia"/>
          <w:lang w:eastAsia="zh-CN"/>
        </w:rPr>
      </w:pPr>
      <w:r w:rsidRPr="00907F8C">
        <w:rPr>
          <w:rFonts w:eastAsiaTheme="minorEastAsia" w:hint="eastAsia"/>
          <w:lang w:eastAsia="zh-CN"/>
        </w:rPr>
        <w:t>T</w:t>
      </w:r>
      <w:r w:rsidR="00AE3629" w:rsidRPr="00907F8C">
        <w:rPr>
          <w:rFonts w:eastAsiaTheme="minorEastAsia" w:hint="eastAsia"/>
          <w:lang w:eastAsia="zh-CN"/>
        </w:rPr>
        <w:t>he target BLER of URLLC is usually very low</w:t>
      </w:r>
      <w:r w:rsidR="00DF01B2">
        <w:rPr>
          <w:rFonts w:eastAsiaTheme="minorEastAsia" w:hint="eastAsia"/>
          <w:lang w:eastAsia="zh-CN"/>
        </w:rPr>
        <w:t xml:space="preserve"> so that</w:t>
      </w:r>
      <w:r w:rsidR="00DF01B2" w:rsidRPr="00907F8C">
        <w:rPr>
          <w:rFonts w:eastAsiaTheme="minorEastAsia" w:hint="eastAsia"/>
          <w:lang w:eastAsia="zh-CN"/>
        </w:rPr>
        <w:t xml:space="preserve"> </w:t>
      </w:r>
      <w:r w:rsidR="00AE3629" w:rsidRPr="00907F8C">
        <w:t xml:space="preserve">OLLA based on only ACK/NACK feedback </w:t>
      </w:r>
      <w:r w:rsidRPr="00907F8C">
        <w:rPr>
          <w:rFonts w:eastAsiaTheme="minorEastAsia" w:hint="eastAsia"/>
          <w:lang w:eastAsia="zh-CN"/>
        </w:rPr>
        <w:t>is</w:t>
      </w:r>
      <w:r w:rsidR="00AE3629" w:rsidRPr="00907F8C">
        <w:t xml:space="preserve"> </w:t>
      </w:r>
      <w:r w:rsidR="00DD217E" w:rsidRPr="00907F8C">
        <w:rPr>
          <w:rFonts w:eastAsiaTheme="minorEastAsia" w:hint="eastAsia"/>
          <w:lang w:eastAsia="zh-CN"/>
        </w:rPr>
        <w:t xml:space="preserve">sometimes </w:t>
      </w:r>
      <w:r w:rsidR="00AE3629" w:rsidRPr="00F75C6B">
        <w:t>inefficient.</w:t>
      </w:r>
      <w:r w:rsidR="00AE3629" w:rsidRPr="00F75C6B">
        <w:rPr>
          <w:rFonts w:eastAsiaTheme="minorEastAsia" w:hint="eastAsia"/>
          <w:lang w:eastAsia="zh-CN"/>
        </w:rPr>
        <w:t xml:space="preserve"> Hence, </w:t>
      </w:r>
      <w:r w:rsidR="001816B4" w:rsidRPr="00F75C6B">
        <w:rPr>
          <w:rFonts w:eastAsiaTheme="minorEastAsia" w:hint="eastAsia"/>
          <w:lang w:eastAsia="zh-CN"/>
        </w:rPr>
        <w:t xml:space="preserve">some information </w:t>
      </w:r>
      <w:r w:rsidRPr="00F75C6B">
        <w:rPr>
          <w:rFonts w:eastAsiaTheme="minorEastAsia" w:hint="eastAsia"/>
          <w:lang w:eastAsia="zh-CN"/>
        </w:rPr>
        <w:t>in addition</w:t>
      </w:r>
      <w:r w:rsidRPr="00F75C6B">
        <w:rPr>
          <w:rFonts w:eastAsiaTheme="minorEastAsia"/>
          <w:lang w:eastAsia="zh-CN"/>
        </w:rPr>
        <w:t xml:space="preserve"> </w:t>
      </w:r>
      <w:r w:rsidR="00F239DF" w:rsidRPr="00F75C6B">
        <w:rPr>
          <w:rFonts w:eastAsiaTheme="minorEastAsia"/>
          <w:lang w:eastAsia="zh-CN"/>
        </w:rPr>
        <w:t xml:space="preserve">to HARQ-ACK report </w:t>
      </w:r>
      <w:r w:rsidR="00DD217E" w:rsidRPr="00F75C6B">
        <w:rPr>
          <w:rFonts w:eastAsiaTheme="minorEastAsia" w:hint="eastAsia"/>
          <w:lang w:eastAsia="zh-CN"/>
        </w:rPr>
        <w:t xml:space="preserve">can be </w:t>
      </w:r>
      <w:r w:rsidR="001816B4" w:rsidRPr="00F75C6B">
        <w:rPr>
          <w:rFonts w:eastAsiaTheme="minorEastAsia" w:hint="eastAsia"/>
          <w:lang w:eastAsia="zh-CN"/>
        </w:rPr>
        <w:t>considered</w:t>
      </w:r>
      <w:r w:rsidR="00AE3629" w:rsidRPr="00F75C6B">
        <w:rPr>
          <w:rFonts w:eastAsiaTheme="minorEastAsia" w:hint="eastAsia"/>
          <w:lang w:eastAsia="zh-CN"/>
        </w:rPr>
        <w:t>.</w:t>
      </w:r>
      <w:r w:rsidR="00F239DF" w:rsidRPr="00F75C6B">
        <w:rPr>
          <w:rFonts w:eastAsiaTheme="minorEastAsia" w:hint="eastAsia"/>
          <w:lang w:eastAsia="zh-CN"/>
        </w:rPr>
        <w:t xml:space="preserve"> </w:t>
      </w:r>
      <w:r w:rsidRPr="00F75C6B">
        <w:rPr>
          <w:rFonts w:eastAsiaTheme="minorEastAsia" w:hint="eastAsia"/>
          <w:lang w:eastAsia="zh-CN"/>
        </w:rPr>
        <w:t>For example,</w:t>
      </w:r>
      <w:r w:rsidR="00F239DF" w:rsidRPr="00F75C6B">
        <w:rPr>
          <w:rFonts w:eastAsiaTheme="minorEastAsia" w:hint="eastAsia"/>
          <w:lang w:eastAsia="zh-CN"/>
        </w:rPr>
        <w:t xml:space="preserve"> d</w:t>
      </w:r>
      <w:r w:rsidR="00F239DF" w:rsidRPr="00F75C6B">
        <w:rPr>
          <w:rFonts w:eastAsia="Batang"/>
        </w:rPr>
        <w:t>ecoding margin</w:t>
      </w:r>
      <w:r w:rsidR="00F239DF" w:rsidRPr="00F75C6B">
        <w:rPr>
          <w:rFonts w:eastAsiaTheme="minorEastAsia" w:hint="eastAsia"/>
          <w:lang w:eastAsia="zh-CN"/>
        </w:rPr>
        <w:t xml:space="preserve">, </w:t>
      </w:r>
      <w:r w:rsidR="005E13AE">
        <w:rPr>
          <w:rFonts w:eastAsiaTheme="minorEastAsia" w:hint="eastAsia"/>
          <w:lang w:eastAsia="zh-CN"/>
        </w:rPr>
        <w:t>block error probability</w:t>
      </w:r>
      <w:r w:rsidR="00F239DF" w:rsidRPr="00F75C6B">
        <w:rPr>
          <w:rFonts w:eastAsiaTheme="minorEastAsia" w:hint="eastAsia"/>
          <w:lang w:eastAsia="zh-CN"/>
        </w:rPr>
        <w:t>, r</w:t>
      </w:r>
      <w:r w:rsidR="00F239DF" w:rsidRPr="00F75C6B">
        <w:rPr>
          <w:rFonts w:eastAsia="Batang"/>
        </w:rPr>
        <w:t>ecommended RV sequence</w:t>
      </w:r>
      <w:r w:rsidR="00F239DF" w:rsidRPr="00F75C6B">
        <w:rPr>
          <w:rFonts w:eastAsiaTheme="minorEastAsia" w:hint="eastAsia"/>
          <w:lang w:eastAsia="zh-CN"/>
        </w:rPr>
        <w:t>,</w:t>
      </w:r>
      <w:bookmarkStart w:id="7" w:name="OLE_LINK5"/>
      <w:bookmarkStart w:id="8" w:name="OLE_LINK6"/>
      <w:r w:rsidR="00F239DF" w:rsidRPr="00F75C6B">
        <w:rPr>
          <w:rFonts w:eastAsiaTheme="minorEastAsia" w:hint="eastAsia"/>
          <w:lang w:eastAsia="zh-CN"/>
        </w:rPr>
        <w:t xml:space="preserve"> </w:t>
      </w:r>
      <w:r w:rsidR="005E13AE">
        <w:rPr>
          <w:rFonts w:eastAsiaTheme="minorEastAsia" w:hint="eastAsia"/>
          <w:lang w:eastAsia="zh-CN"/>
        </w:rPr>
        <w:t>reason for NACK</w:t>
      </w:r>
      <w:bookmarkEnd w:id="7"/>
      <w:bookmarkEnd w:id="8"/>
      <w:r w:rsidR="005E13AE">
        <w:rPr>
          <w:rFonts w:eastAsiaTheme="minorEastAsia" w:hint="eastAsia"/>
          <w:lang w:eastAsia="zh-CN"/>
        </w:rPr>
        <w:t xml:space="preserve"> </w:t>
      </w:r>
      <w:r w:rsidR="00F239DF" w:rsidRPr="00F75C6B">
        <w:rPr>
          <w:rFonts w:eastAsiaTheme="minorEastAsia" w:hint="eastAsia"/>
          <w:lang w:eastAsia="zh-CN"/>
        </w:rPr>
        <w:t xml:space="preserve">or </w:t>
      </w:r>
      <w:r w:rsidR="005E13AE">
        <w:rPr>
          <w:rFonts w:eastAsiaTheme="minorEastAsia" w:hint="eastAsia"/>
          <w:lang w:eastAsia="zh-CN"/>
        </w:rPr>
        <w:t>number of NACK values</w:t>
      </w:r>
      <w:r w:rsidR="00F239DF" w:rsidRPr="00F75C6B">
        <w:rPr>
          <w:rFonts w:eastAsiaTheme="minorEastAsia" w:hint="eastAsia"/>
          <w:lang w:eastAsia="zh-CN"/>
        </w:rPr>
        <w:t xml:space="preserve"> </w:t>
      </w:r>
      <w:r w:rsidR="00C20452" w:rsidRPr="00F75C6B">
        <w:rPr>
          <w:rFonts w:eastAsiaTheme="minorEastAsia" w:hint="eastAsia"/>
          <w:lang w:eastAsia="zh-CN"/>
        </w:rPr>
        <w:t>were proposed to be</w:t>
      </w:r>
      <w:r w:rsidR="00F239DF" w:rsidRPr="00F75C6B">
        <w:rPr>
          <w:rFonts w:eastAsiaTheme="minorEastAsia" w:hint="eastAsia"/>
          <w:lang w:eastAsia="zh-CN"/>
        </w:rPr>
        <w:t xml:space="preserve"> reported together with HARQ-ACK by the UE to improve OLLA for URLLC.</w:t>
      </w:r>
      <w:r w:rsidR="005E13AE">
        <w:rPr>
          <w:rFonts w:eastAsiaTheme="minorEastAsia" w:hint="eastAsia"/>
          <w:lang w:eastAsia="zh-CN"/>
        </w:rPr>
        <w:t xml:space="preserve"> </w:t>
      </w:r>
      <w:r w:rsidR="0021494B">
        <w:rPr>
          <w:rFonts w:eastAsiaTheme="minorEastAsia" w:hint="eastAsia"/>
          <w:lang w:eastAsia="zh-CN"/>
        </w:rPr>
        <w:t>However, i</w:t>
      </w:r>
      <w:r w:rsidR="00C02143">
        <w:rPr>
          <w:rFonts w:eastAsiaTheme="minorEastAsia" w:hint="eastAsia"/>
          <w:lang w:eastAsia="zh-CN"/>
        </w:rPr>
        <w:t xml:space="preserve">t is not easy to </w:t>
      </w:r>
      <w:r w:rsidR="00C02143" w:rsidRPr="00F75C6B">
        <w:rPr>
          <w:rFonts w:eastAsiaTheme="minorEastAsia"/>
          <w:lang w:eastAsia="zh-CN"/>
        </w:rPr>
        <w:t>standardize</w:t>
      </w:r>
      <w:r w:rsidR="00F75C6B" w:rsidRPr="00F75C6B">
        <w:rPr>
          <w:rFonts w:eastAsiaTheme="minorEastAsia"/>
          <w:lang w:eastAsia="zh-CN"/>
        </w:rPr>
        <w:t xml:space="preserve"> and test</w:t>
      </w:r>
      <w:r w:rsidR="00C02143">
        <w:rPr>
          <w:rFonts w:eastAsiaTheme="minorEastAsia" w:hint="eastAsia"/>
          <w:lang w:eastAsia="zh-CN"/>
        </w:rPr>
        <w:t xml:space="preserve"> for reporting the information</w:t>
      </w:r>
      <w:r w:rsidR="00DF01B2">
        <w:rPr>
          <w:rFonts w:eastAsiaTheme="minorEastAsia" w:hint="eastAsia"/>
          <w:lang w:eastAsia="zh-CN"/>
        </w:rPr>
        <w:t xml:space="preserve"> considering that</w:t>
      </w:r>
      <w:r w:rsidR="00DF01B2" w:rsidRPr="00F75C6B">
        <w:rPr>
          <w:rFonts w:eastAsiaTheme="minorEastAsia"/>
          <w:lang w:eastAsia="zh-CN"/>
        </w:rPr>
        <w:t xml:space="preserve"> </w:t>
      </w:r>
      <w:r w:rsidR="005E13AE">
        <w:rPr>
          <w:rFonts w:eastAsiaTheme="minorEastAsia" w:hint="eastAsia"/>
          <w:lang w:eastAsia="zh-CN"/>
        </w:rPr>
        <w:t xml:space="preserve">different UE vendors may use </w:t>
      </w:r>
      <w:r w:rsidR="005E13AE">
        <w:rPr>
          <w:rFonts w:eastAsiaTheme="minorEastAsia"/>
          <w:lang w:eastAsia="zh-CN"/>
        </w:rPr>
        <w:t>different</w:t>
      </w:r>
      <w:r w:rsidR="005E13AE">
        <w:rPr>
          <w:rFonts w:eastAsiaTheme="minorEastAsia" w:hint="eastAsia"/>
          <w:lang w:eastAsia="zh-CN"/>
        </w:rPr>
        <w:t xml:space="preserve"> method</w:t>
      </w:r>
      <w:r w:rsidR="00DF01B2">
        <w:rPr>
          <w:rFonts w:eastAsiaTheme="minorEastAsia" w:hint="eastAsia"/>
          <w:lang w:eastAsia="zh-CN"/>
        </w:rPr>
        <w:t>s</w:t>
      </w:r>
      <w:r w:rsidR="005E13AE">
        <w:rPr>
          <w:rFonts w:eastAsiaTheme="minorEastAsia" w:hint="eastAsia"/>
          <w:lang w:eastAsia="zh-CN"/>
        </w:rPr>
        <w:t xml:space="preserve"> in implementation, </w:t>
      </w:r>
      <w:r w:rsidR="00F75C6B" w:rsidRPr="00F75C6B">
        <w:rPr>
          <w:rFonts w:eastAsiaTheme="minorEastAsia"/>
          <w:lang w:eastAsia="zh-CN"/>
        </w:rPr>
        <w:t xml:space="preserve">and the </w:t>
      </w:r>
      <w:proofErr w:type="spellStart"/>
      <w:r w:rsidR="00C02143">
        <w:rPr>
          <w:rFonts w:eastAsiaTheme="minorEastAsia" w:hint="eastAsia"/>
          <w:lang w:eastAsia="zh-CN"/>
        </w:rPr>
        <w:t>gNBs</w:t>
      </w:r>
      <w:proofErr w:type="spellEnd"/>
      <w:r w:rsidR="00C02143">
        <w:rPr>
          <w:rFonts w:eastAsiaTheme="minorEastAsia" w:hint="eastAsia"/>
          <w:lang w:eastAsia="zh-CN"/>
        </w:rPr>
        <w:t xml:space="preserve"> may not</w:t>
      </w:r>
      <w:r w:rsidR="00F75C6B" w:rsidRPr="00F75C6B">
        <w:rPr>
          <w:rFonts w:eastAsiaTheme="minorEastAsia"/>
          <w:lang w:eastAsia="zh-CN"/>
        </w:rPr>
        <w:t xml:space="preserve"> know how to use th</w:t>
      </w:r>
      <w:r w:rsidR="00C02143">
        <w:rPr>
          <w:rFonts w:eastAsiaTheme="minorEastAsia" w:hint="eastAsia"/>
          <w:lang w:eastAsia="zh-CN"/>
        </w:rPr>
        <w:t>e</w:t>
      </w:r>
      <w:r w:rsidR="00F75C6B" w:rsidRPr="00F75C6B">
        <w:rPr>
          <w:rFonts w:eastAsiaTheme="minorEastAsia"/>
          <w:lang w:eastAsia="zh-CN"/>
        </w:rPr>
        <w:t xml:space="preserve"> information </w:t>
      </w:r>
      <w:r w:rsidR="00C02143">
        <w:rPr>
          <w:rFonts w:eastAsiaTheme="minorEastAsia" w:hint="eastAsia"/>
          <w:lang w:eastAsia="zh-CN"/>
        </w:rPr>
        <w:t>which</w:t>
      </w:r>
      <w:r w:rsidR="00F75C6B" w:rsidRPr="00F75C6B">
        <w:rPr>
          <w:rFonts w:eastAsiaTheme="minorEastAsia"/>
          <w:lang w:eastAsia="zh-CN"/>
        </w:rPr>
        <w:t xml:space="preserve"> </w:t>
      </w:r>
      <w:r w:rsidR="00A10108">
        <w:rPr>
          <w:rFonts w:eastAsiaTheme="minorEastAsia" w:hint="eastAsia"/>
          <w:lang w:eastAsia="zh-CN"/>
        </w:rPr>
        <w:t xml:space="preserve">may not </w:t>
      </w:r>
      <w:r w:rsidR="00F75C6B" w:rsidRPr="00F75C6B">
        <w:rPr>
          <w:rFonts w:eastAsiaTheme="minorEastAsia"/>
          <w:lang w:eastAsia="zh-CN"/>
        </w:rPr>
        <w:t xml:space="preserve">lead to </w:t>
      </w:r>
      <w:r w:rsidR="00A10108">
        <w:rPr>
          <w:rFonts w:eastAsiaTheme="minorEastAsia" w:hint="eastAsia"/>
          <w:lang w:eastAsia="zh-CN"/>
        </w:rPr>
        <w:t>performance</w:t>
      </w:r>
      <w:r w:rsidR="00C02143">
        <w:rPr>
          <w:rFonts w:eastAsiaTheme="minorEastAsia"/>
          <w:lang w:eastAsia="zh-CN"/>
        </w:rPr>
        <w:t xml:space="preserve"> gains</w:t>
      </w:r>
      <w:r w:rsidR="00C02143">
        <w:rPr>
          <w:rFonts w:eastAsiaTheme="minorEastAsia" w:hint="eastAsia"/>
          <w:lang w:eastAsia="zh-CN"/>
        </w:rPr>
        <w:t>.</w:t>
      </w:r>
    </w:p>
    <w:p w:rsidR="000B2D67" w:rsidRPr="000925DA" w:rsidRDefault="00256062" w:rsidP="00F239DF">
      <w:pPr>
        <w:spacing w:after="120"/>
        <w:jc w:val="both"/>
        <w:rPr>
          <w:rFonts w:eastAsiaTheme="minorEastAsia"/>
          <w:lang w:eastAsia="zh-CN"/>
        </w:rPr>
      </w:pPr>
      <w:r w:rsidRPr="00F75C6B">
        <w:rPr>
          <w:rFonts w:eastAsiaTheme="minorEastAsia" w:hint="eastAsia"/>
          <w:lang w:eastAsia="zh-CN"/>
        </w:rPr>
        <w:t xml:space="preserve">We </w:t>
      </w:r>
      <w:r w:rsidR="000925DA">
        <w:rPr>
          <w:rFonts w:eastAsiaTheme="minorEastAsia" w:hint="eastAsia"/>
          <w:lang w:eastAsia="zh-CN"/>
        </w:rPr>
        <w:t>support</w:t>
      </w:r>
      <w:r w:rsidR="00F239DF" w:rsidRPr="00F75C6B">
        <w:rPr>
          <w:rFonts w:hint="eastAsia"/>
        </w:rPr>
        <w:t xml:space="preserve"> reporting MCS offset </w:t>
      </w:r>
      <w:r w:rsidR="00F239DF" w:rsidRPr="00F75C6B">
        <w:rPr>
          <w:rFonts w:eastAsiaTheme="minorEastAsia" w:hint="eastAsia"/>
          <w:lang w:eastAsia="zh-CN"/>
        </w:rPr>
        <w:t xml:space="preserve">level </w:t>
      </w:r>
      <w:r w:rsidR="00F239DF" w:rsidRPr="00F75C6B">
        <w:rPr>
          <w:rFonts w:hint="eastAsia"/>
        </w:rPr>
        <w:t>by the UE</w:t>
      </w:r>
      <w:r w:rsidR="00C02143">
        <w:rPr>
          <w:rFonts w:eastAsiaTheme="minorEastAsia" w:hint="eastAsia"/>
          <w:lang w:eastAsia="zh-CN"/>
        </w:rPr>
        <w:t xml:space="preserve">, </w:t>
      </w:r>
      <w:r w:rsidR="00A10108">
        <w:rPr>
          <w:rFonts w:eastAsiaTheme="minorEastAsia" w:hint="eastAsia"/>
          <w:lang w:eastAsia="zh-CN"/>
        </w:rPr>
        <w:t xml:space="preserve">e.g. </w:t>
      </w:r>
      <w:r w:rsidR="00C02143">
        <w:rPr>
          <w:rFonts w:eastAsiaTheme="minorEastAsia" w:hint="eastAsia"/>
          <w:lang w:eastAsia="zh-CN"/>
        </w:rPr>
        <w:t>a table like Table 1 can be defined in specification, UE report</w:t>
      </w:r>
      <w:r w:rsidR="00EA0E68">
        <w:rPr>
          <w:rFonts w:eastAsiaTheme="minorEastAsia" w:hint="eastAsia"/>
          <w:lang w:eastAsia="zh-CN"/>
        </w:rPr>
        <w:t>s</w:t>
      </w:r>
      <w:r w:rsidR="00C02143">
        <w:rPr>
          <w:rFonts w:eastAsiaTheme="minorEastAsia" w:hint="eastAsia"/>
          <w:lang w:eastAsia="zh-CN"/>
        </w:rPr>
        <w:t xml:space="preserve"> the MCS offset level compared with the latest PDSCH </w:t>
      </w:r>
      <w:r w:rsidR="00C02143">
        <w:rPr>
          <w:rFonts w:eastAsiaTheme="minorEastAsia"/>
          <w:lang w:eastAsia="zh-CN"/>
        </w:rPr>
        <w:t>transmission</w:t>
      </w:r>
      <w:r w:rsidR="00F239DF" w:rsidRPr="00F75C6B">
        <w:rPr>
          <w:rFonts w:eastAsiaTheme="minorEastAsia" w:hint="eastAsia"/>
          <w:lang w:eastAsia="zh-CN"/>
        </w:rPr>
        <w:t>.</w:t>
      </w:r>
      <w:r w:rsidR="00F239DF" w:rsidRPr="00907F8C">
        <w:rPr>
          <w:rFonts w:eastAsiaTheme="minorEastAsia" w:hint="eastAsia"/>
          <w:lang w:eastAsia="zh-CN"/>
        </w:rPr>
        <w:t xml:space="preserve"> Assuming 2 bits are used to indicate </w:t>
      </w:r>
      <w:r w:rsidRPr="00907F8C">
        <w:rPr>
          <w:rFonts w:eastAsiaTheme="minorEastAsia" w:hint="eastAsia"/>
          <w:lang w:eastAsia="zh-CN"/>
        </w:rPr>
        <w:t xml:space="preserve">MCS </w:t>
      </w:r>
      <w:r w:rsidR="00F239DF" w:rsidRPr="00907F8C">
        <w:rPr>
          <w:rFonts w:hint="eastAsia"/>
        </w:rPr>
        <w:t xml:space="preserve">offset </w:t>
      </w:r>
      <w:r w:rsidR="00F239DF" w:rsidRPr="00F75C6B">
        <w:rPr>
          <w:rFonts w:eastAsiaTheme="minorEastAsia" w:hint="eastAsia"/>
          <w:lang w:eastAsia="zh-CN"/>
        </w:rPr>
        <w:t>level, when UE receive</w:t>
      </w:r>
      <w:r w:rsidR="00EA0E68">
        <w:rPr>
          <w:rFonts w:eastAsiaTheme="minorEastAsia" w:hint="eastAsia"/>
          <w:lang w:eastAsia="zh-CN"/>
        </w:rPr>
        <w:t>s</w:t>
      </w:r>
      <w:r w:rsidR="00F239DF" w:rsidRPr="00F75C6B">
        <w:rPr>
          <w:rFonts w:eastAsiaTheme="minorEastAsia" w:hint="eastAsia"/>
          <w:lang w:eastAsia="zh-CN"/>
        </w:rPr>
        <w:t xml:space="preserve"> a PDSCH </w:t>
      </w:r>
      <w:r w:rsidR="00C20452" w:rsidRPr="00C02143">
        <w:rPr>
          <w:rFonts w:eastAsiaTheme="minorEastAsia" w:hint="eastAsia"/>
          <w:lang w:eastAsia="zh-CN"/>
        </w:rPr>
        <w:t xml:space="preserve">with MCS </w:t>
      </w:r>
      <w:r w:rsidR="00E271F0" w:rsidRPr="00C02143">
        <w:rPr>
          <w:rFonts w:eastAsiaTheme="minorEastAsia" w:hint="eastAsia"/>
          <w:lang w:eastAsia="zh-CN"/>
        </w:rPr>
        <w:t>index-</w:t>
      </w:r>
      <w:r w:rsidR="00C20452" w:rsidRPr="00C02143">
        <w:rPr>
          <w:rFonts w:eastAsiaTheme="minorEastAsia" w:hint="eastAsia"/>
          <w:lang w:eastAsia="zh-CN"/>
        </w:rPr>
        <w:t xml:space="preserve">12 </w:t>
      </w:r>
      <w:r w:rsidR="00F239DF" w:rsidRPr="00C02143">
        <w:rPr>
          <w:rFonts w:eastAsiaTheme="minorEastAsia" w:hint="eastAsia"/>
          <w:lang w:eastAsia="zh-CN"/>
        </w:rPr>
        <w:t xml:space="preserve">correctly, but </w:t>
      </w:r>
      <w:r w:rsidR="0019433D" w:rsidRPr="00C02143">
        <w:rPr>
          <w:rFonts w:eastAsiaTheme="minorEastAsia" w:hint="eastAsia"/>
          <w:lang w:eastAsia="zh-CN"/>
        </w:rPr>
        <w:t xml:space="preserve">based on the decoding information, </w:t>
      </w:r>
      <w:r w:rsidR="00C20452" w:rsidRPr="00C02143">
        <w:rPr>
          <w:rFonts w:eastAsiaTheme="minorEastAsia" w:hint="eastAsia"/>
          <w:lang w:eastAsia="zh-CN"/>
        </w:rPr>
        <w:t xml:space="preserve">UE </w:t>
      </w:r>
      <w:r w:rsidR="00C20452" w:rsidRPr="00C02143">
        <w:rPr>
          <w:lang w:eastAsia="zh-CN"/>
        </w:rPr>
        <w:t>estimates that the error probability</w:t>
      </w:r>
      <w:r w:rsidR="00C20452" w:rsidRPr="00C02143">
        <w:rPr>
          <w:rFonts w:eastAsiaTheme="minorEastAsia" w:hint="eastAsia"/>
          <w:lang w:eastAsia="zh-CN"/>
        </w:rPr>
        <w:t xml:space="preserve"> </w:t>
      </w:r>
      <w:r w:rsidR="00C20452" w:rsidRPr="00C02143">
        <w:rPr>
          <w:lang w:eastAsia="zh-CN"/>
        </w:rPr>
        <w:t xml:space="preserve">of the </w:t>
      </w:r>
      <w:r w:rsidR="00E271F0" w:rsidRPr="00C02143">
        <w:rPr>
          <w:rFonts w:eastAsiaTheme="minorEastAsia" w:hint="eastAsia"/>
          <w:lang w:eastAsia="zh-CN"/>
        </w:rPr>
        <w:t>PDSCH</w:t>
      </w:r>
      <w:r w:rsidR="00C20452" w:rsidRPr="00C02143">
        <w:rPr>
          <w:rFonts w:eastAsiaTheme="minorEastAsia" w:hint="eastAsia"/>
          <w:lang w:eastAsia="zh-CN"/>
        </w:rPr>
        <w:t xml:space="preserve"> is higher than the target BLER</w:t>
      </w:r>
      <w:r w:rsidR="002952BF">
        <w:rPr>
          <w:rFonts w:eastAsiaTheme="minorEastAsia" w:hint="eastAsia"/>
          <w:lang w:eastAsia="zh-CN"/>
        </w:rPr>
        <w:t xml:space="preserve"> corresponding to the MCS table</w:t>
      </w:r>
      <w:r w:rsidR="00C20452" w:rsidRPr="00C02143">
        <w:rPr>
          <w:rFonts w:eastAsiaTheme="minorEastAsia" w:hint="eastAsia"/>
          <w:lang w:eastAsia="zh-CN"/>
        </w:rPr>
        <w:t>, UE could report 2</w:t>
      </w:r>
      <w:r w:rsidR="00EA0E68">
        <w:rPr>
          <w:rFonts w:eastAsiaTheme="minorEastAsia" w:hint="eastAsia"/>
          <w:lang w:eastAsia="zh-CN"/>
        </w:rPr>
        <w:t xml:space="preserve"> </w:t>
      </w:r>
      <w:r w:rsidR="00C20452" w:rsidRPr="00C02143">
        <w:rPr>
          <w:rFonts w:eastAsiaTheme="minorEastAsia" w:hint="eastAsia"/>
          <w:lang w:eastAsia="zh-CN"/>
        </w:rPr>
        <w:t xml:space="preserve">bits MCS offset </w:t>
      </w:r>
      <w:r w:rsidR="00C20452" w:rsidRPr="00C02143">
        <w:rPr>
          <w:rFonts w:eastAsiaTheme="minorEastAsia"/>
          <w:lang w:eastAsia="zh-CN"/>
        </w:rPr>
        <w:t>‘</w:t>
      </w:r>
      <w:r w:rsidR="00C20452" w:rsidRPr="00C02143">
        <w:rPr>
          <w:rFonts w:eastAsiaTheme="minorEastAsia" w:hint="eastAsia"/>
          <w:lang w:eastAsia="zh-CN"/>
        </w:rPr>
        <w:t>01</w:t>
      </w:r>
      <w:r w:rsidR="00C20452" w:rsidRPr="00C02143">
        <w:rPr>
          <w:rFonts w:eastAsiaTheme="minorEastAsia"/>
          <w:lang w:eastAsia="zh-CN"/>
        </w:rPr>
        <w:t>’</w:t>
      </w:r>
      <w:r w:rsidR="00C20452" w:rsidRPr="00C02143">
        <w:rPr>
          <w:rFonts w:eastAsiaTheme="minorEastAsia" w:hint="eastAsia"/>
          <w:lang w:eastAsia="zh-CN"/>
        </w:rPr>
        <w:t xml:space="preserve"> to indicate that the next PDSCH transmission should use MCS </w:t>
      </w:r>
      <w:r w:rsidR="00E271F0" w:rsidRPr="00C02143">
        <w:rPr>
          <w:rFonts w:eastAsiaTheme="minorEastAsia" w:hint="eastAsia"/>
          <w:lang w:eastAsia="zh-CN"/>
        </w:rPr>
        <w:t>index-</w:t>
      </w:r>
      <w:r w:rsidR="00C20452" w:rsidRPr="00C02143">
        <w:rPr>
          <w:rFonts w:eastAsiaTheme="minorEastAsia" w:hint="eastAsia"/>
          <w:lang w:eastAsia="zh-CN"/>
        </w:rPr>
        <w:t>1</w:t>
      </w:r>
      <w:r w:rsidR="00E271F0" w:rsidRPr="00C02143">
        <w:rPr>
          <w:rFonts w:eastAsiaTheme="minorEastAsia" w:hint="eastAsia"/>
          <w:lang w:eastAsia="zh-CN"/>
        </w:rPr>
        <w:t xml:space="preserve">1, </w:t>
      </w:r>
      <w:r w:rsidR="0019433D" w:rsidRPr="00C02143">
        <w:rPr>
          <w:rFonts w:eastAsiaTheme="minorEastAsia" w:hint="eastAsia"/>
          <w:lang w:eastAsia="zh-CN"/>
        </w:rPr>
        <w:t>this</w:t>
      </w:r>
      <w:r w:rsidR="0019433D" w:rsidRPr="00C02143">
        <w:rPr>
          <w:lang w:eastAsia="zh-CN"/>
        </w:rPr>
        <w:t xml:space="preserve"> </w:t>
      </w:r>
      <w:r w:rsidR="0019433D" w:rsidRPr="00C02143">
        <w:rPr>
          <w:rFonts w:eastAsiaTheme="minorEastAsia" w:hint="eastAsia"/>
          <w:lang w:eastAsia="zh-CN"/>
        </w:rPr>
        <w:t>helps</w:t>
      </w:r>
      <w:r w:rsidR="0019433D" w:rsidRPr="00C02143">
        <w:rPr>
          <w:lang w:eastAsia="zh-CN"/>
        </w:rPr>
        <w:t xml:space="preserve"> OLLA to react to the existing channel conditions before any transmission errors take place.</w:t>
      </w:r>
      <w:r w:rsidR="000925DA">
        <w:rPr>
          <w:rFonts w:eastAsiaTheme="minorEastAsia" w:hint="eastAsia"/>
          <w:lang w:eastAsia="zh-CN"/>
        </w:rPr>
        <w:t xml:space="preserve"> With this option, gNB can update the MCS according to the reported MCS</w:t>
      </w:r>
      <w:r w:rsidR="002952BF">
        <w:rPr>
          <w:rFonts w:eastAsiaTheme="minorEastAsia" w:hint="eastAsia"/>
          <w:lang w:eastAsia="zh-CN"/>
        </w:rPr>
        <w:t xml:space="preserve"> i</w:t>
      </w:r>
      <w:r w:rsidR="002952BF" w:rsidRPr="002952BF">
        <w:rPr>
          <w:rFonts w:eastAsiaTheme="minorEastAsia"/>
          <w:lang w:eastAsia="zh-CN"/>
        </w:rPr>
        <w:t>rrespective of UE implementation</w:t>
      </w:r>
      <w:r w:rsidR="002952BF">
        <w:rPr>
          <w:rFonts w:eastAsiaTheme="minorEastAsia" w:hint="eastAsia"/>
          <w:lang w:eastAsia="zh-CN"/>
        </w:rPr>
        <w:t>.</w:t>
      </w:r>
    </w:p>
    <w:p w:rsidR="00E76581" w:rsidRDefault="00256062" w:rsidP="00E76581">
      <w:pPr>
        <w:pStyle w:val="ae"/>
        <w:keepNext/>
        <w:spacing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7658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</w:t>
      </w:r>
      <w:r w:rsidR="00E76581">
        <w:rPr>
          <w:rFonts w:hint="eastAsia"/>
          <w:lang w:eastAsia="zh-CN"/>
        </w:rPr>
        <w:t xml:space="preserve"> </w:t>
      </w:r>
      <w:r w:rsidR="00E76581">
        <w:rPr>
          <w:rFonts w:eastAsiaTheme="minorEastAsia" w:hint="eastAsia"/>
          <w:lang w:eastAsia="zh-CN"/>
        </w:rPr>
        <w:t>MCS offset level</w:t>
      </w:r>
    </w:p>
    <w:tbl>
      <w:tblPr>
        <w:tblW w:w="0" w:type="auto"/>
        <w:jc w:val="center"/>
        <w:tblInd w:w="1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2806"/>
      </w:tblGrid>
      <w:tr w:rsidR="00E76581" w:rsidTr="00E76581">
        <w:trPr>
          <w:trHeight w:val="384"/>
          <w:jc w:val="center"/>
        </w:trPr>
        <w:tc>
          <w:tcPr>
            <w:tcW w:w="2199" w:type="dxa"/>
            <w:shd w:val="clear" w:color="auto" w:fill="auto"/>
          </w:tcPr>
          <w:p w:rsidR="00E76581" w:rsidRPr="00E76581" w:rsidRDefault="00E76581" w:rsidP="00907F8C">
            <w:pPr>
              <w:pStyle w:val="ad"/>
              <w:spacing w:afterLines="0" w:after="0"/>
              <w:ind w:leftChars="6" w:left="12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eastAsiaTheme="minorEastAsia" w:hint="eastAsia"/>
                <w:lang w:eastAsia="zh-CN"/>
              </w:rPr>
              <w:t xml:space="preserve"> bits MCS offset indication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907F8C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eastAsiaTheme="minorEastAsia" w:hint="eastAsia"/>
                <w:lang w:eastAsia="zh-CN"/>
              </w:rPr>
              <w:t>MCS offset compared with last PDSCH transmission</w:t>
            </w:r>
          </w:p>
        </w:tc>
      </w:tr>
      <w:tr w:rsidR="00E76581" w:rsidTr="00E76581">
        <w:trPr>
          <w:trHeight w:val="223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-2</w:t>
            </w:r>
          </w:p>
        </w:tc>
      </w:tr>
      <w:tr w:rsidR="00E76581" w:rsidTr="00E76581">
        <w:trPr>
          <w:trHeight w:val="218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-1</w:t>
            </w:r>
          </w:p>
        </w:tc>
      </w:tr>
      <w:tr w:rsidR="00E76581" w:rsidTr="00E76581">
        <w:trPr>
          <w:trHeight w:val="223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E76581" w:rsidTr="00E76581">
        <w:trPr>
          <w:trHeight w:val="218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A645CA" w:rsidRDefault="00A645CA" w:rsidP="00907F8C">
      <w:pPr>
        <w:pStyle w:val="ac"/>
        <w:spacing w:beforeLines="50" w:before="120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21494B">
        <w:rPr>
          <w:rFonts w:eastAsia="宋体" w:hint="eastAsia"/>
          <w:b/>
          <w:i/>
          <w:color w:val="000000"/>
          <w:lang w:eastAsia="zh-CN"/>
        </w:rPr>
        <w:t>2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 w:hint="eastAsia"/>
          <w:b/>
          <w:i/>
          <w:szCs w:val="22"/>
          <w:lang w:eastAsia="zh-CN"/>
        </w:rPr>
        <w:t>T</w:t>
      </w:r>
      <w:r w:rsidRPr="00053E6B">
        <w:rPr>
          <w:b/>
          <w:i/>
          <w:szCs w:val="22"/>
        </w:rPr>
        <w:t xml:space="preserve">o </w:t>
      </w:r>
      <w:r>
        <w:rPr>
          <w:rFonts w:eastAsiaTheme="minorEastAsia" w:hint="eastAsia"/>
          <w:b/>
          <w:i/>
          <w:szCs w:val="22"/>
          <w:lang w:eastAsia="zh-CN"/>
        </w:rPr>
        <w:t>enhance</w:t>
      </w:r>
      <w:r w:rsidRPr="00053E6B">
        <w:rPr>
          <w:b/>
          <w:i/>
          <w:szCs w:val="22"/>
        </w:rPr>
        <w:t xml:space="preserve"> OLLA operation </w:t>
      </w:r>
      <w:r>
        <w:rPr>
          <w:rFonts w:eastAsiaTheme="minorEastAsia" w:hint="eastAsia"/>
          <w:b/>
          <w:i/>
          <w:szCs w:val="22"/>
          <w:lang w:eastAsia="zh-CN"/>
        </w:rPr>
        <w:t>in URLLC</w:t>
      </w:r>
      <w:r w:rsidRPr="00053E6B">
        <w:rPr>
          <w:b/>
          <w:i/>
          <w:szCs w:val="22"/>
        </w:rPr>
        <w:t xml:space="preserve">, </w:t>
      </w:r>
      <w:r>
        <w:rPr>
          <w:rFonts w:eastAsiaTheme="minorEastAsia" w:hint="eastAsia"/>
          <w:b/>
          <w:i/>
          <w:szCs w:val="22"/>
          <w:lang w:eastAsia="zh-CN"/>
        </w:rPr>
        <w:t xml:space="preserve">MCS offset can be reported by </w:t>
      </w:r>
      <w:r w:rsidRPr="00053E6B">
        <w:rPr>
          <w:b/>
          <w:i/>
          <w:szCs w:val="22"/>
        </w:rPr>
        <w:t xml:space="preserve">UE </w:t>
      </w:r>
      <w:r>
        <w:rPr>
          <w:b/>
          <w:i/>
          <w:szCs w:val="22"/>
        </w:rPr>
        <w:t>in addition to</w:t>
      </w:r>
      <w:r w:rsidRPr="00053E6B">
        <w:rPr>
          <w:b/>
          <w:i/>
          <w:szCs w:val="22"/>
        </w:rPr>
        <w:t xml:space="preserve"> </w:t>
      </w:r>
      <w:r>
        <w:rPr>
          <w:b/>
          <w:i/>
          <w:szCs w:val="22"/>
        </w:rPr>
        <w:t xml:space="preserve">the </w:t>
      </w:r>
      <w:r w:rsidRPr="00053E6B">
        <w:rPr>
          <w:b/>
          <w:i/>
          <w:szCs w:val="22"/>
        </w:rPr>
        <w:t>HARQ-ACK</w:t>
      </w:r>
      <w:r>
        <w:rPr>
          <w:b/>
          <w:i/>
          <w:szCs w:val="22"/>
        </w:rPr>
        <w:t xml:space="preserve"> feedback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DA5AAF">
      <w:pPr>
        <w:spacing w:after="120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262ADC">
        <w:rPr>
          <w:rFonts w:eastAsiaTheme="minorEastAsia" w:hint="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considerations</w:t>
      </w:r>
      <w:r w:rsidRPr="00932346">
        <w:rPr>
          <w:rFonts w:hint="eastAsia"/>
          <w:lang w:eastAsia="zh-CN"/>
        </w:rPr>
        <w:t xml:space="preserve"> for </w:t>
      </w:r>
      <w:r w:rsidR="00A26ADE">
        <w:rPr>
          <w:rFonts w:eastAsiaTheme="minorEastAsia" w:hint="eastAsia"/>
          <w:lang w:eastAsia="zh-CN"/>
        </w:rPr>
        <w:t>CSI</w:t>
      </w:r>
      <w:r>
        <w:rPr>
          <w:rFonts w:eastAsiaTheme="minorEastAsia" w:hint="eastAsia"/>
          <w:lang w:eastAsia="zh-CN"/>
        </w:rPr>
        <w:t xml:space="preserve"> feedback</w:t>
      </w:r>
      <w:r w:rsidRPr="00932346">
        <w:rPr>
          <w:rFonts w:hint="eastAsia"/>
          <w:lang w:eastAsia="zh-CN"/>
        </w:rPr>
        <w:t xml:space="preserve"> enhancements</w:t>
      </w:r>
      <w:r w:rsidR="00262ADC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3630EC" w:rsidRDefault="003630EC" w:rsidP="003630EC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E61148">
        <w:rPr>
          <w:rFonts w:eastAsia="宋体" w:hint="eastAsia"/>
          <w:b/>
          <w:i/>
          <w:color w:val="000000"/>
          <w:lang w:eastAsia="zh-CN"/>
        </w:rPr>
        <w:t>1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 w:hint="eastAsia"/>
          <w:b/>
          <w:i/>
          <w:color w:val="000000"/>
          <w:lang w:eastAsia="zh-CN"/>
        </w:rPr>
        <w:t>New CSI report type is not supported for URLLC in Rel-17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3630EC" w:rsidRDefault="003630EC" w:rsidP="003630EC">
      <w:pPr>
        <w:pStyle w:val="ac"/>
        <w:spacing w:beforeLines="50" w:before="120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E61148">
        <w:rPr>
          <w:rFonts w:eastAsia="宋体" w:hint="eastAsia"/>
          <w:b/>
          <w:i/>
          <w:color w:val="000000"/>
          <w:lang w:eastAsia="zh-CN"/>
        </w:rPr>
        <w:t>2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 w:hint="eastAsia"/>
          <w:b/>
          <w:i/>
          <w:szCs w:val="22"/>
          <w:lang w:eastAsia="zh-CN"/>
        </w:rPr>
        <w:t>T</w:t>
      </w:r>
      <w:r w:rsidRPr="00053E6B">
        <w:rPr>
          <w:b/>
          <w:i/>
          <w:szCs w:val="22"/>
        </w:rPr>
        <w:t xml:space="preserve">o </w:t>
      </w:r>
      <w:r>
        <w:rPr>
          <w:rFonts w:eastAsiaTheme="minorEastAsia" w:hint="eastAsia"/>
          <w:b/>
          <w:i/>
          <w:szCs w:val="22"/>
          <w:lang w:eastAsia="zh-CN"/>
        </w:rPr>
        <w:t>enhance</w:t>
      </w:r>
      <w:r w:rsidRPr="00053E6B">
        <w:rPr>
          <w:b/>
          <w:i/>
          <w:szCs w:val="22"/>
        </w:rPr>
        <w:t xml:space="preserve"> OLLA operation </w:t>
      </w:r>
      <w:r>
        <w:rPr>
          <w:rFonts w:eastAsiaTheme="minorEastAsia" w:hint="eastAsia"/>
          <w:b/>
          <w:i/>
          <w:szCs w:val="22"/>
          <w:lang w:eastAsia="zh-CN"/>
        </w:rPr>
        <w:t>in URLLC</w:t>
      </w:r>
      <w:r w:rsidRPr="00053E6B">
        <w:rPr>
          <w:b/>
          <w:i/>
          <w:szCs w:val="22"/>
        </w:rPr>
        <w:t xml:space="preserve">, </w:t>
      </w:r>
      <w:r>
        <w:rPr>
          <w:rFonts w:eastAsiaTheme="minorEastAsia" w:hint="eastAsia"/>
          <w:b/>
          <w:i/>
          <w:szCs w:val="22"/>
          <w:lang w:eastAsia="zh-CN"/>
        </w:rPr>
        <w:t xml:space="preserve">MCS offset can be reported by </w:t>
      </w:r>
      <w:r w:rsidRPr="00053E6B">
        <w:rPr>
          <w:b/>
          <w:i/>
          <w:szCs w:val="22"/>
        </w:rPr>
        <w:t xml:space="preserve">UE </w:t>
      </w:r>
      <w:r>
        <w:rPr>
          <w:b/>
          <w:i/>
          <w:szCs w:val="22"/>
        </w:rPr>
        <w:t>in addition to</w:t>
      </w:r>
      <w:r w:rsidRPr="00053E6B">
        <w:rPr>
          <w:b/>
          <w:i/>
          <w:szCs w:val="22"/>
        </w:rPr>
        <w:t xml:space="preserve"> </w:t>
      </w:r>
      <w:r>
        <w:rPr>
          <w:b/>
          <w:i/>
          <w:szCs w:val="22"/>
        </w:rPr>
        <w:t xml:space="preserve">the </w:t>
      </w:r>
      <w:r w:rsidRPr="00053E6B">
        <w:rPr>
          <w:b/>
          <w:i/>
          <w:szCs w:val="22"/>
        </w:rPr>
        <w:t>HARQ-ACK</w:t>
      </w:r>
      <w:r>
        <w:rPr>
          <w:b/>
          <w:i/>
          <w:szCs w:val="22"/>
        </w:rPr>
        <w:t xml:space="preserve"> feedback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F42458" w:rsidRPr="0052231C" w:rsidRDefault="00F42458" w:rsidP="00F42458">
      <w:pPr>
        <w:pStyle w:val="1"/>
      </w:pPr>
      <w:r w:rsidRPr="0052231C">
        <w:t>References</w:t>
      </w:r>
    </w:p>
    <w:p w:rsidR="00F42458" w:rsidRPr="000E2E47" w:rsidRDefault="00F42458" w:rsidP="00F42458">
      <w:pPr>
        <w:pStyle w:val="ac"/>
        <w:numPr>
          <w:ilvl w:val="0"/>
          <w:numId w:val="21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9" w:name="_Ref64636111"/>
      <w:bookmarkStart w:id="10" w:name="_Ref68102232"/>
      <w:bookmarkStart w:id="11" w:name="_Ref61269032"/>
      <w:r w:rsidRPr="000E2E47">
        <w:rPr>
          <w:rFonts w:eastAsia="宋体"/>
          <w:noProof/>
          <w:lang w:eastAsia="zh-CN"/>
        </w:rPr>
        <w:t>Chairman's Notes RAN1#10</w:t>
      </w:r>
      <w:r w:rsidRPr="000E2E47">
        <w:rPr>
          <w:rFonts w:eastAsia="宋体" w:hint="eastAsia"/>
          <w:noProof/>
          <w:lang w:eastAsia="zh-CN"/>
        </w:rPr>
        <w:t>4</w:t>
      </w:r>
      <w:r w:rsidRPr="000E2E47">
        <w:rPr>
          <w:rFonts w:eastAsia="宋体"/>
          <w:noProof/>
          <w:lang w:eastAsia="zh-CN"/>
        </w:rPr>
        <w:t>-e, 3GPP TSG RAN WG1 Meeting #10</w:t>
      </w:r>
      <w:r w:rsidRPr="000E2E47">
        <w:rPr>
          <w:rFonts w:eastAsia="宋体" w:hint="eastAsia"/>
          <w:noProof/>
          <w:lang w:eastAsia="zh-CN"/>
        </w:rPr>
        <w:t>4</w:t>
      </w:r>
      <w:r w:rsidRPr="000E2E47">
        <w:rPr>
          <w:rFonts w:eastAsia="宋体"/>
          <w:noProof/>
          <w:lang w:eastAsia="zh-CN"/>
        </w:rPr>
        <w:t>-e, e-Meeting, January 25th – February 5th, 2021.</w:t>
      </w:r>
      <w:bookmarkEnd w:id="9"/>
      <w:bookmarkEnd w:id="10"/>
    </w:p>
    <w:bookmarkEnd w:id="11"/>
    <w:p w:rsidR="009456B2" w:rsidRPr="00F42458" w:rsidRDefault="009456B2" w:rsidP="009456B2">
      <w:pPr>
        <w:spacing w:after="120"/>
        <w:rPr>
          <w:rFonts w:eastAsiaTheme="minorEastAsia"/>
          <w:lang w:eastAsia="zh-CN"/>
        </w:rPr>
      </w:pPr>
    </w:p>
    <w:sectPr w:rsidR="009456B2" w:rsidRPr="00F42458" w:rsidSect="00FB55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C91" w:rsidRDefault="00366C91" w:rsidP="00D4417E">
      <w:pPr>
        <w:spacing w:after="120"/>
        <w:ind w:left="-2"/>
      </w:pPr>
      <w:r>
        <w:separator/>
      </w:r>
    </w:p>
  </w:endnote>
  <w:endnote w:type="continuationSeparator" w:id="0">
    <w:p w:rsidR="00366C91" w:rsidRDefault="00366C91" w:rsidP="00D4417E">
      <w:pPr>
        <w:spacing w:after="120"/>
        <w:ind w:left="-2"/>
      </w:pPr>
      <w:r>
        <w:continuationSeparator/>
      </w:r>
    </w:p>
  </w:endnote>
  <w:endnote w:type="continuationNotice" w:id="1">
    <w:p w:rsidR="00366C91" w:rsidRDefault="00366C91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C91" w:rsidRDefault="00366C91" w:rsidP="00D4417E">
      <w:pPr>
        <w:spacing w:after="120"/>
        <w:ind w:left="-2"/>
      </w:pPr>
      <w:r>
        <w:separator/>
      </w:r>
    </w:p>
  </w:footnote>
  <w:footnote w:type="continuationSeparator" w:id="0">
    <w:p w:rsidR="00366C91" w:rsidRDefault="00366C91" w:rsidP="00D4417E">
      <w:pPr>
        <w:spacing w:after="120"/>
        <w:ind w:left="-2"/>
      </w:pPr>
      <w:r>
        <w:continuationSeparator/>
      </w:r>
    </w:p>
  </w:footnote>
  <w:footnote w:type="continuationNotice" w:id="1">
    <w:p w:rsidR="00366C91" w:rsidRDefault="00366C91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Pr="001A329E" w:rsidRDefault="00787D37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3F53987"/>
    <w:multiLevelType w:val="hybridMultilevel"/>
    <w:tmpl w:val="46B4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BFD4AD1"/>
    <w:multiLevelType w:val="multilevel"/>
    <w:tmpl w:val="D786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B950CCD"/>
    <w:multiLevelType w:val="hybridMultilevel"/>
    <w:tmpl w:val="0E08BF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6432F2"/>
    <w:multiLevelType w:val="multilevel"/>
    <w:tmpl w:val="6DCEF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84A71E1"/>
    <w:multiLevelType w:val="hybridMultilevel"/>
    <w:tmpl w:val="3D3C70B6"/>
    <w:lvl w:ilvl="0" w:tplc="9A7273A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7"/>
  </w:num>
  <w:num w:numId="4">
    <w:abstractNumId w:val="20"/>
  </w:num>
  <w:num w:numId="5">
    <w:abstractNumId w:val="8"/>
  </w:num>
  <w:num w:numId="6">
    <w:abstractNumId w:val="15"/>
  </w:num>
  <w:num w:numId="7">
    <w:abstractNumId w:val="4"/>
  </w:num>
  <w:num w:numId="8">
    <w:abstractNumId w:val="10"/>
  </w:num>
  <w:num w:numId="9">
    <w:abstractNumId w:val="19"/>
  </w:num>
  <w:num w:numId="10">
    <w:abstractNumId w:val="13"/>
  </w:num>
  <w:num w:numId="11">
    <w:abstractNumId w:val="5"/>
  </w:num>
  <w:num w:numId="12">
    <w:abstractNumId w:val="11"/>
  </w:num>
  <w:num w:numId="13">
    <w:abstractNumId w:val="3"/>
  </w:num>
  <w:num w:numId="14">
    <w:abstractNumId w:val="14"/>
  </w:num>
  <w:num w:numId="15">
    <w:abstractNumId w:val="7"/>
  </w:num>
  <w:num w:numId="16">
    <w:abstractNumId w:val="2"/>
  </w:num>
  <w:num w:numId="17">
    <w:abstractNumId w:val="6"/>
  </w:num>
  <w:num w:numId="18">
    <w:abstractNumId w:val="1"/>
  </w:num>
  <w:num w:numId="19">
    <w:abstractNumId w:val="16"/>
  </w:num>
  <w:num w:numId="20">
    <w:abstractNumId w:val="0"/>
  </w:num>
  <w:num w:numId="21">
    <w:abstractNumId w:val="18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078A3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FE7"/>
    <w:rsid w:val="00015419"/>
    <w:rsid w:val="000159FF"/>
    <w:rsid w:val="000160B6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729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0C08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F6F"/>
    <w:rsid w:val="00034FE0"/>
    <w:rsid w:val="000350C8"/>
    <w:rsid w:val="00035570"/>
    <w:rsid w:val="00035588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0BEB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0EF1"/>
    <w:rsid w:val="00071385"/>
    <w:rsid w:val="000725C5"/>
    <w:rsid w:val="00073511"/>
    <w:rsid w:val="00073695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E8C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659"/>
    <w:rsid w:val="000924D0"/>
    <w:rsid w:val="000925DA"/>
    <w:rsid w:val="000927BA"/>
    <w:rsid w:val="00093110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5D68"/>
    <w:rsid w:val="00096330"/>
    <w:rsid w:val="000971AD"/>
    <w:rsid w:val="00097D5F"/>
    <w:rsid w:val="000A0363"/>
    <w:rsid w:val="000A0665"/>
    <w:rsid w:val="000A0E25"/>
    <w:rsid w:val="000A1177"/>
    <w:rsid w:val="000A1384"/>
    <w:rsid w:val="000A1AF5"/>
    <w:rsid w:val="000A1D32"/>
    <w:rsid w:val="000A216E"/>
    <w:rsid w:val="000A2238"/>
    <w:rsid w:val="000A2789"/>
    <w:rsid w:val="000A2B0B"/>
    <w:rsid w:val="000A2B74"/>
    <w:rsid w:val="000A2F81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2D67"/>
    <w:rsid w:val="000B3EB3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840"/>
    <w:rsid w:val="000C0EDB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2EF2"/>
    <w:rsid w:val="000D40E9"/>
    <w:rsid w:val="000D625C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C17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1C99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436"/>
    <w:rsid w:val="00105681"/>
    <w:rsid w:val="001059AD"/>
    <w:rsid w:val="00105B53"/>
    <w:rsid w:val="00105B81"/>
    <w:rsid w:val="00105E27"/>
    <w:rsid w:val="00105F4A"/>
    <w:rsid w:val="0010729F"/>
    <w:rsid w:val="001077B8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3128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28A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693"/>
    <w:rsid w:val="001517A8"/>
    <w:rsid w:val="00151989"/>
    <w:rsid w:val="00151FF9"/>
    <w:rsid w:val="001520CE"/>
    <w:rsid w:val="00152E4D"/>
    <w:rsid w:val="001532DD"/>
    <w:rsid w:val="00153B1A"/>
    <w:rsid w:val="00153C21"/>
    <w:rsid w:val="00153E05"/>
    <w:rsid w:val="00154270"/>
    <w:rsid w:val="001549D3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CE2"/>
    <w:rsid w:val="001811A3"/>
    <w:rsid w:val="001812C4"/>
    <w:rsid w:val="001813B7"/>
    <w:rsid w:val="001815C6"/>
    <w:rsid w:val="001816B4"/>
    <w:rsid w:val="001824B9"/>
    <w:rsid w:val="00182691"/>
    <w:rsid w:val="00182AB7"/>
    <w:rsid w:val="001833D2"/>
    <w:rsid w:val="00184A77"/>
    <w:rsid w:val="001855B7"/>
    <w:rsid w:val="00185896"/>
    <w:rsid w:val="001860F6"/>
    <w:rsid w:val="001863B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17C2"/>
    <w:rsid w:val="001929D2"/>
    <w:rsid w:val="00192F90"/>
    <w:rsid w:val="0019327C"/>
    <w:rsid w:val="00194245"/>
    <w:rsid w:val="0019433C"/>
    <w:rsid w:val="0019433D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4E94"/>
    <w:rsid w:val="001A512E"/>
    <w:rsid w:val="001A520E"/>
    <w:rsid w:val="001A55CF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0D4C"/>
    <w:rsid w:val="001B1062"/>
    <w:rsid w:val="001B113F"/>
    <w:rsid w:val="001B162E"/>
    <w:rsid w:val="001B1C15"/>
    <w:rsid w:val="001B1DF0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0B6A"/>
    <w:rsid w:val="001D0B97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A8E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DEE"/>
    <w:rsid w:val="001E705E"/>
    <w:rsid w:val="001E7295"/>
    <w:rsid w:val="001E77FA"/>
    <w:rsid w:val="001E7A1B"/>
    <w:rsid w:val="001E7D08"/>
    <w:rsid w:val="001F022D"/>
    <w:rsid w:val="001F0626"/>
    <w:rsid w:val="001F0B93"/>
    <w:rsid w:val="001F0D83"/>
    <w:rsid w:val="001F155E"/>
    <w:rsid w:val="001F15A8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85A"/>
    <w:rsid w:val="001F7A23"/>
    <w:rsid w:val="002000AB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72D"/>
    <w:rsid w:val="00205817"/>
    <w:rsid w:val="0020599C"/>
    <w:rsid w:val="00205E54"/>
    <w:rsid w:val="00205F30"/>
    <w:rsid w:val="00205FE7"/>
    <w:rsid w:val="00206222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188F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94B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99D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5BDA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1A9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1ECD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062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809"/>
    <w:rsid w:val="00262ADC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0B5F"/>
    <w:rsid w:val="0027109A"/>
    <w:rsid w:val="00271507"/>
    <w:rsid w:val="0027165A"/>
    <w:rsid w:val="00271AEF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2B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2F"/>
    <w:rsid w:val="002A2094"/>
    <w:rsid w:val="002A2B66"/>
    <w:rsid w:val="002A2BF4"/>
    <w:rsid w:val="002A301C"/>
    <w:rsid w:val="002A30C7"/>
    <w:rsid w:val="002A36E3"/>
    <w:rsid w:val="002A3808"/>
    <w:rsid w:val="002A380F"/>
    <w:rsid w:val="002A38AB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A7C59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7A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945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DB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4C2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2E2F"/>
    <w:rsid w:val="00303AAD"/>
    <w:rsid w:val="00303C00"/>
    <w:rsid w:val="00303FAC"/>
    <w:rsid w:val="00304190"/>
    <w:rsid w:val="00304265"/>
    <w:rsid w:val="003045FF"/>
    <w:rsid w:val="00304AB4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3747"/>
    <w:rsid w:val="00333806"/>
    <w:rsid w:val="00333FCA"/>
    <w:rsid w:val="0033423B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480"/>
    <w:rsid w:val="00355E0D"/>
    <w:rsid w:val="003562EE"/>
    <w:rsid w:val="003569CB"/>
    <w:rsid w:val="00356ACD"/>
    <w:rsid w:val="00356FB8"/>
    <w:rsid w:val="003575F9"/>
    <w:rsid w:val="00357E99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0EC"/>
    <w:rsid w:val="003648AB"/>
    <w:rsid w:val="00364955"/>
    <w:rsid w:val="00364DE7"/>
    <w:rsid w:val="003658F8"/>
    <w:rsid w:val="00365A9C"/>
    <w:rsid w:val="00365CFA"/>
    <w:rsid w:val="00366885"/>
    <w:rsid w:val="00366A2F"/>
    <w:rsid w:val="00366C91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DBD"/>
    <w:rsid w:val="00371F89"/>
    <w:rsid w:val="00372C33"/>
    <w:rsid w:val="003730C1"/>
    <w:rsid w:val="00373F8F"/>
    <w:rsid w:val="00374034"/>
    <w:rsid w:val="003748AB"/>
    <w:rsid w:val="00375032"/>
    <w:rsid w:val="0037521B"/>
    <w:rsid w:val="003755EA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6E0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1F5C"/>
    <w:rsid w:val="003D29D0"/>
    <w:rsid w:val="003D2C36"/>
    <w:rsid w:val="003D3024"/>
    <w:rsid w:val="003D32AC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FD0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8A1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28F"/>
    <w:rsid w:val="0044040A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41F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585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CC6"/>
    <w:rsid w:val="00453D9C"/>
    <w:rsid w:val="00454A5D"/>
    <w:rsid w:val="0045506C"/>
    <w:rsid w:val="00455107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7A6"/>
    <w:rsid w:val="00461C5A"/>
    <w:rsid w:val="00461DF8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06A"/>
    <w:rsid w:val="00473540"/>
    <w:rsid w:val="004735E2"/>
    <w:rsid w:val="004737E0"/>
    <w:rsid w:val="0047387E"/>
    <w:rsid w:val="00474729"/>
    <w:rsid w:val="0047488B"/>
    <w:rsid w:val="00474897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42F4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018F"/>
    <w:rsid w:val="004B04A1"/>
    <w:rsid w:val="004B0C65"/>
    <w:rsid w:val="004B1D32"/>
    <w:rsid w:val="004B1DFF"/>
    <w:rsid w:val="004B2442"/>
    <w:rsid w:val="004B2597"/>
    <w:rsid w:val="004B3113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0FBB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2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B14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46C0"/>
    <w:rsid w:val="004E480A"/>
    <w:rsid w:val="004E4B3F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27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6DF2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B5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216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6A"/>
    <w:rsid w:val="005D2881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3AE"/>
    <w:rsid w:val="005E14A9"/>
    <w:rsid w:val="005E14DA"/>
    <w:rsid w:val="005E165F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521"/>
    <w:rsid w:val="005E6581"/>
    <w:rsid w:val="005E7304"/>
    <w:rsid w:val="005E7E22"/>
    <w:rsid w:val="005F00D7"/>
    <w:rsid w:val="005F05FD"/>
    <w:rsid w:val="005F0BCA"/>
    <w:rsid w:val="005F0C7E"/>
    <w:rsid w:val="005F219F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A38"/>
    <w:rsid w:val="00615C27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4A57"/>
    <w:rsid w:val="00634ADB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35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53F"/>
    <w:rsid w:val="0066073F"/>
    <w:rsid w:val="00660881"/>
    <w:rsid w:val="00661142"/>
    <w:rsid w:val="00661750"/>
    <w:rsid w:val="00661EA1"/>
    <w:rsid w:val="00662912"/>
    <w:rsid w:val="00662EC5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04DD"/>
    <w:rsid w:val="00671CEF"/>
    <w:rsid w:val="00671D46"/>
    <w:rsid w:val="00672209"/>
    <w:rsid w:val="006725CB"/>
    <w:rsid w:val="00672813"/>
    <w:rsid w:val="00672D98"/>
    <w:rsid w:val="00673F5A"/>
    <w:rsid w:val="00674325"/>
    <w:rsid w:val="006744C9"/>
    <w:rsid w:val="0067471F"/>
    <w:rsid w:val="006749C5"/>
    <w:rsid w:val="00675855"/>
    <w:rsid w:val="006759C4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1CBA"/>
    <w:rsid w:val="006824E8"/>
    <w:rsid w:val="0068264F"/>
    <w:rsid w:val="0068265A"/>
    <w:rsid w:val="00682D16"/>
    <w:rsid w:val="00682FC8"/>
    <w:rsid w:val="00683464"/>
    <w:rsid w:val="006834CC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AAD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94E"/>
    <w:rsid w:val="006A1F0B"/>
    <w:rsid w:val="006A218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A5F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265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DC5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DD4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1DA0"/>
    <w:rsid w:val="00762369"/>
    <w:rsid w:val="007623B7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1F"/>
    <w:rsid w:val="0078038F"/>
    <w:rsid w:val="00780EB0"/>
    <w:rsid w:val="00781CD7"/>
    <w:rsid w:val="007822FE"/>
    <w:rsid w:val="0078257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24C"/>
    <w:rsid w:val="007A1394"/>
    <w:rsid w:val="007A17B8"/>
    <w:rsid w:val="007A19F2"/>
    <w:rsid w:val="007A1BCB"/>
    <w:rsid w:val="007A1DC3"/>
    <w:rsid w:val="007A1F96"/>
    <w:rsid w:val="007A2A6F"/>
    <w:rsid w:val="007A31CD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B38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402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3AC7"/>
    <w:rsid w:val="007E48D5"/>
    <w:rsid w:val="007E52C5"/>
    <w:rsid w:val="007E58FA"/>
    <w:rsid w:val="007E5B52"/>
    <w:rsid w:val="007E5E34"/>
    <w:rsid w:val="007E61E0"/>
    <w:rsid w:val="007E6771"/>
    <w:rsid w:val="007E6882"/>
    <w:rsid w:val="007E68CE"/>
    <w:rsid w:val="007E7796"/>
    <w:rsid w:val="007E7BBD"/>
    <w:rsid w:val="007F02B4"/>
    <w:rsid w:val="007F04D7"/>
    <w:rsid w:val="007F09FF"/>
    <w:rsid w:val="007F0DA8"/>
    <w:rsid w:val="007F0F22"/>
    <w:rsid w:val="007F1098"/>
    <w:rsid w:val="007F13E7"/>
    <w:rsid w:val="007F14DB"/>
    <w:rsid w:val="007F1532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2F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365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837"/>
    <w:rsid w:val="00833AFE"/>
    <w:rsid w:val="00833FE1"/>
    <w:rsid w:val="00834136"/>
    <w:rsid w:val="00834EC2"/>
    <w:rsid w:val="00834F9B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1CD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954"/>
    <w:rsid w:val="00866364"/>
    <w:rsid w:val="00866E28"/>
    <w:rsid w:val="0087001D"/>
    <w:rsid w:val="0087026C"/>
    <w:rsid w:val="0087113C"/>
    <w:rsid w:val="008725F2"/>
    <w:rsid w:val="008728FC"/>
    <w:rsid w:val="00872B74"/>
    <w:rsid w:val="00872E5E"/>
    <w:rsid w:val="00872F18"/>
    <w:rsid w:val="008730A6"/>
    <w:rsid w:val="008730D8"/>
    <w:rsid w:val="00874B74"/>
    <w:rsid w:val="00874BF2"/>
    <w:rsid w:val="00874CC7"/>
    <w:rsid w:val="0087523D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3D70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501"/>
    <w:rsid w:val="008B16F0"/>
    <w:rsid w:val="008B174E"/>
    <w:rsid w:val="008B1D42"/>
    <w:rsid w:val="008B22B5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7089"/>
    <w:rsid w:val="008B7482"/>
    <w:rsid w:val="008C02FD"/>
    <w:rsid w:val="008C0BB2"/>
    <w:rsid w:val="008C0D49"/>
    <w:rsid w:val="008C12D5"/>
    <w:rsid w:val="008C1956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1DF0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07F8C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7B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3D1B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60D"/>
    <w:rsid w:val="009B4D88"/>
    <w:rsid w:val="009B4EEF"/>
    <w:rsid w:val="009B5148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5D5A"/>
    <w:rsid w:val="009E5EFB"/>
    <w:rsid w:val="009E60D0"/>
    <w:rsid w:val="009E6258"/>
    <w:rsid w:val="009E65B8"/>
    <w:rsid w:val="009E6946"/>
    <w:rsid w:val="009E6B4F"/>
    <w:rsid w:val="009E6F36"/>
    <w:rsid w:val="009E7AA2"/>
    <w:rsid w:val="009E7F29"/>
    <w:rsid w:val="009F02BC"/>
    <w:rsid w:val="009F04E2"/>
    <w:rsid w:val="009F0A8C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4E95"/>
    <w:rsid w:val="00A0565B"/>
    <w:rsid w:val="00A0597C"/>
    <w:rsid w:val="00A05DC7"/>
    <w:rsid w:val="00A06E37"/>
    <w:rsid w:val="00A07278"/>
    <w:rsid w:val="00A07DA7"/>
    <w:rsid w:val="00A07E32"/>
    <w:rsid w:val="00A07E71"/>
    <w:rsid w:val="00A10108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3C16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254"/>
    <w:rsid w:val="00A26382"/>
    <w:rsid w:val="00A26966"/>
    <w:rsid w:val="00A26ADE"/>
    <w:rsid w:val="00A26E23"/>
    <w:rsid w:val="00A26EDC"/>
    <w:rsid w:val="00A272B7"/>
    <w:rsid w:val="00A2755C"/>
    <w:rsid w:val="00A279A6"/>
    <w:rsid w:val="00A3069A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2C"/>
    <w:rsid w:val="00A42C4C"/>
    <w:rsid w:val="00A4317F"/>
    <w:rsid w:val="00A44081"/>
    <w:rsid w:val="00A44945"/>
    <w:rsid w:val="00A45054"/>
    <w:rsid w:val="00A456B3"/>
    <w:rsid w:val="00A45CB5"/>
    <w:rsid w:val="00A463F7"/>
    <w:rsid w:val="00A466BC"/>
    <w:rsid w:val="00A4696F"/>
    <w:rsid w:val="00A471E7"/>
    <w:rsid w:val="00A473E8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AB8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45CA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E8E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97D0A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A7B"/>
    <w:rsid w:val="00AA4D17"/>
    <w:rsid w:val="00AA4E0E"/>
    <w:rsid w:val="00AA4E5A"/>
    <w:rsid w:val="00AA6235"/>
    <w:rsid w:val="00AA6B17"/>
    <w:rsid w:val="00AA6B4B"/>
    <w:rsid w:val="00AA6C1B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9E8"/>
    <w:rsid w:val="00AB4BB7"/>
    <w:rsid w:val="00AB56DD"/>
    <w:rsid w:val="00AB5946"/>
    <w:rsid w:val="00AB5AAD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7B7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629"/>
    <w:rsid w:val="00AE3917"/>
    <w:rsid w:val="00AE4116"/>
    <w:rsid w:val="00AE4A96"/>
    <w:rsid w:val="00AE511E"/>
    <w:rsid w:val="00AE547B"/>
    <w:rsid w:val="00AE5AA4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216"/>
    <w:rsid w:val="00B10921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38B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72A2"/>
    <w:rsid w:val="00B70C8A"/>
    <w:rsid w:val="00B70D9D"/>
    <w:rsid w:val="00B7120E"/>
    <w:rsid w:val="00B7134F"/>
    <w:rsid w:val="00B713EA"/>
    <w:rsid w:val="00B713FD"/>
    <w:rsid w:val="00B7150A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143"/>
    <w:rsid w:val="00C02205"/>
    <w:rsid w:val="00C0246A"/>
    <w:rsid w:val="00C024C3"/>
    <w:rsid w:val="00C02A04"/>
    <w:rsid w:val="00C0343F"/>
    <w:rsid w:val="00C04376"/>
    <w:rsid w:val="00C043BA"/>
    <w:rsid w:val="00C047AD"/>
    <w:rsid w:val="00C04D64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B6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1D"/>
    <w:rsid w:val="00C157FE"/>
    <w:rsid w:val="00C15D68"/>
    <w:rsid w:val="00C1675E"/>
    <w:rsid w:val="00C16F33"/>
    <w:rsid w:val="00C170C2"/>
    <w:rsid w:val="00C17763"/>
    <w:rsid w:val="00C17801"/>
    <w:rsid w:val="00C17D62"/>
    <w:rsid w:val="00C2045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290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5A7"/>
    <w:rsid w:val="00C3362D"/>
    <w:rsid w:val="00C338F9"/>
    <w:rsid w:val="00C33C77"/>
    <w:rsid w:val="00C345AC"/>
    <w:rsid w:val="00C34EF0"/>
    <w:rsid w:val="00C354CB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948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BA9"/>
    <w:rsid w:val="00C46D69"/>
    <w:rsid w:val="00C47666"/>
    <w:rsid w:val="00C476B2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5BA4"/>
    <w:rsid w:val="00C66630"/>
    <w:rsid w:val="00C66C28"/>
    <w:rsid w:val="00C671CF"/>
    <w:rsid w:val="00C6722A"/>
    <w:rsid w:val="00C675B4"/>
    <w:rsid w:val="00C67901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13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8E6"/>
    <w:rsid w:val="00CA6C7F"/>
    <w:rsid w:val="00CA6CC8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51C"/>
    <w:rsid w:val="00CB7597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AF0"/>
    <w:rsid w:val="00CC5ECA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1EF"/>
    <w:rsid w:val="00CE44D7"/>
    <w:rsid w:val="00CE45EA"/>
    <w:rsid w:val="00CE51A1"/>
    <w:rsid w:val="00CE656D"/>
    <w:rsid w:val="00CE6AD9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6A78"/>
    <w:rsid w:val="00D175F2"/>
    <w:rsid w:val="00D177E8"/>
    <w:rsid w:val="00D20062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EAB"/>
    <w:rsid w:val="00D26063"/>
    <w:rsid w:val="00D265EF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994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AD0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049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97CD2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910"/>
    <w:rsid w:val="00DD217E"/>
    <w:rsid w:val="00DD313F"/>
    <w:rsid w:val="00DD3825"/>
    <w:rsid w:val="00DD426B"/>
    <w:rsid w:val="00DD475A"/>
    <w:rsid w:val="00DD5023"/>
    <w:rsid w:val="00DD5671"/>
    <w:rsid w:val="00DD5B7B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1B2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774"/>
    <w:rsid w:val="00E16C0B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CDF"/>
    <w:rsid w:val="00E26C70"/>
    <w:rsid w:val="00E271F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57C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3735"/>
    <w:rsid w:val="00E545E8"/>
    <w:rsid w:val="00E54D84"/>
    <w:rsid w:val="00E56378"/>
    <w:rsid w:val="00E56A2C"/>
    <w:rsid w:val="00E57A72"/>
    <w:rsid w:val="00E57DDE"/>
    <w:rsid w:val="00E60569"/>
    <w:rsid w:val="00E60D35"/>
    <w:rsid w:val="00E61148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581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746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46"/>
    <w:rsid w:val="00E93379"/>
    <w:rsid w:val="00E933A7"/>
    <w:rsid w:val="00E93BC5"/>
    <w:rsid w:val="00E9523A"/>
    <w:rsid w:val="00E95459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68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00F"/>
    <w:rsid w:val="00EA62A1"/>
    <w:rsid w:val="00EA677C"/>
    <w:rsid w:val="00EA68CE"/>
    <w:rsid w:val="00EA6968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2FA2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23F7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377"/>
    <w:rsid w:val="00F1350D"/>
    <w:rsid w:val="00F13629"/>
    <w:rsid w:val="00F13968"/>
    <w:rsid w:val="00F139CE"/>
    <w:rsid w:val="00F13C5B"/>
    <w:rsid w:val="00F13D9B"/>
    <w:rsid w:val="00F14284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F77"/>
    <w:rsid w:val="00F2358D"/>
    <w:rsid w:val="00F239DF"/>
    <w:rsid w:val="00F23E40"/>
    <w:rsid w:val="00F243D6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347"/>
    <w:rsid w:val="00F42458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0CAD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3E2E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2C1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C6B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6C6"/>
    <w:rsid w:val="00F9580A"/>
    <w:rsid w:val="00F95F53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058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7E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16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3EA7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3E1A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,条目,Caption Equation,cap1,cap2,cap11,Légende-figure,Légende-figure Char,Beschrifubg,Beschriftung Char,label,cap11 Char,cap11 Char Char Char,captions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,条目 Char,Caption Equation Char,cap1 Char,cap2 Char,cap11 Char1,Légende-figure Char1,Légende-figure Char Char"/>
    <w:link w:val="ae"/>
    <w:rsid w:val="004B5105"/>
    <w:rPr>
      <w:rFonts w:asciiTheme="majorHAnsi" w:eastAsia="黑体" w:hAnsiTheme="majorHAnsi" w:cstheme="majorBidi"/>
      <w:lang w:eastAsia="en-US"/>
    </w:rPr>
  </w:style>
  <w:style w:type="paragraph" w:customStyle="1" w:styleId="Reference">
    <w:name w:val="Reference"/>
    <w:basedOn w:val="a"/>
    <w:rsid w:val="003755EA"/>
    <w:pPr>
      <w:widowControl w:val="0"/>
      <w:numPr>
        <w:numId w:val="10"/>
      </w:numPr>
      <w:spacing w:afterLines="0" w:after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  <w:style w:type="character" w:styleId="af0">
    <w:name w:val="Hyperlink"/>
    <w:uiPriority w:val="99"/>
    <w:unhideWhenUsed/>
    <w:rsid w:val="00933D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,条目,Caption Equation,cap1,cap2,cap11,Légende-figure,Légende-figure Char,Beschrifubg,Beschriftung Char,label,cap11 Char,cap11 Char Char Char,captions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,条目 Char,Caption Equation Char,cap1 Char,cap2 Char,cap11 Char1,Légende-figure Char1,Légende-figure Char Char"/>
    <w:link w:val="ae"/>
    <w:rsid w:val="004B5105"/>
    <w:rPr>
      <w:rFonts w:asciiTheme="majorHAnsi" w:eastAsia="黑体" w:hAnsiTheme="majorHAnsi" w:cstheme="majorBidi"/>
      <w:lang w:eastAsia="en-US"/>
    </w:rPr>
  </w:style>
  <w:style w:type="paragraph" w:customStyle="1" w:styleId="Reference">
    <w:name w:val="Reference"/>
    <w:basedOn w:val="a"/>
    <w:rsid w:val="003755EA"/>
    <w:pPr>
      <w:widowControl w:val="0"/>
      <w:numPr>
        <w:numId w:val="10"/>
      </w:numPr>
      <w:spacing w:afterLines="0" w:after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  <w:style w:type="character" w:styleId="af0">
    <w:name w:val="Hyperlink"/>
    <w:uiPriority w:val="99"/>
    <w:unhideWhenUsed/>
    <w:rsid w:val="00933D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wanshic\OneDrive%20-%20Qualcomm\Documents\Standards\3GPP%20Standards\Meeting%20Documents\TSGR1_104\Docs\R1-2102131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2FBDD-2823-45BB-8D10-1A440E2A3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4695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2</cp:revision>
  <dcterms:created xsi:type="dcterms:W3CDTF">2021-04-02T10:18:00Z</dcterms:created>
  <dcterms:modified xsi:type="dcterms:W3CDTF">2021-04-02T10:18:00Z</dcterms:modified>
</cp:coreProperties>
</file>